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77-88-05-99</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77-88-05-99</w:t>
            </w:r>
          </w:p>
        </w:tc>
        <w:tc>
          <w:tcPr>
            <w:tcW w:type="dxa" w:w="3551"/>
            <w:shd w:fill="F8FAFC"/>
          </w:tcPr>
          <w:p>
            <w:r>
              <w:rPr>
                <w:b w:val="0"/>
                <w:i w:val="0"/>
                <w:color w:val="64748B"/>
                <w:sz w:val="14"/>
              </w:rPr>
              <w:t>CHEF DE MÉNAGE</w:t>
              <w:br/>
            </w:r>
            <w:r>
              <w:rPr>
                <w:b/>
                <w:i w:val="0"/>
                <w:sz w:val="18"/>
              </w:rPr>
              <w:t>MAME MORY GUEYE</w:t>
            </w:r>
          </w:p>
        </w:tc>
      </w:tr>
      <w:tr>
        <w:tc>
          <w:tcPr>
            <w:tcW w:type="dxa" w:w="3551"/>
            <w:shd w:fill="F8FAFC"/>
          </w:tcPr>
          <w:p>
            <w:r>
              <w:rPr>
                <w:b w:val="0"/>
                <w:i w:val="0"/>
                <w:color w:val="64748B"/>
                <w:sz w:val="14"/>
              </w:rPr>
              <w:t>TÉLÉPHONE CM</w:t>
              <w:br/>
            </w:r>
            <w:r>
              <w:rPr>
                <w:b/>
                <w:i w:val="0"/>
                <w:sz w:val="18"/>
              </w:rPr>
              <w:t>77 484 42 61</w:t>
            </w:r>
          </w:p>
        </w:tc>
        <w:tc>
          <w:tcPr>
            <w:tcW w:type="dxa" w:w="3551"/>
            <w:shd w:fill="F8FAFC"/>
          </w:tcPr>
          <w:p>
            <w:r>
              <w:rPr>
                <w:b w:val="0"/>
                <w:i w:val="0"/>
                <w:color w:val="64748B"/>
                <w:sz w:val="14"/>
              </w:rPr>
              <w:t>LOCALISATION</w:t>
              <w:br/>
            </w:r>
            <w:r>
              <w:rPr>
                <w:b/>
                <w:i w:val="0"/>
                <w:sz w:val="18"/>
              </w:rPr>
              <w:t>2eme et 3eme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2026-06-23T10:53:02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bintou Seck ou l'année à laquelle Fatou bintou Seck a fréquenté l'école pour la dernière fois (.) le dernier diplome de Fatou bintou Seck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Ndiaye avec une taille de 2 personnes a consommé 4 Sachets en Petit de fruit d'oseille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Ndiaye a comme taille 2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