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54-76-87-74</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54-76-87-74</w:t>
            </w:r>
          </w:p>
        </w:tc>
        <w:tc>
          <w:tcPr>
            <w:tcW w:type="dxa" w:w="3551"/>
            <w:shd w:fill="F8FAFC"/>
          </w:tcPr>
          <w:p>
            <w:r>
              <w:rPr>
                <w:b w:val="0"/>
                <w:i w:val="0"/>
                <w:color w:val="64748B"/>
                <w:sz w:val="14"/>
              </w:rPr>
              <w:t>CHEF DE MÉNAGE</w:t>
              <w:br/>
            </w:r>
            <w:r>
              <w:rPr>
                <w:b/>
                <w:i w:val="0"/>
                <w:sz w:val="18"/>
              </w:rPr>
              <w:t>EL HADJ THIAM</w:t>
            </w:r>
          </w:p>
        </w:tc>
      </w:tr>
      <w:tr>
        <w:tc>
          <w:tcPr>
            <w:tcW w:type="dxa" w:w="3551"/>
            <w:shd w:fill="F8FAFC"/>
          </w:tcPr>
          <w:p>
            <w:r>
              <w:rPr>
                <w:b w:val="0"/>
                <w:i w:val="0"/>
                <w:color w:val="64748B"/>
                <w:sz w:val="14"/>
              </w:rPr>
              <w:t>TÉLÉPHONE CM</w:t>
              <w:br/>
            </w:r>
            <w:r>
              <w:rPr>
                <w:b/>
                <w:i w:val="0"/>
                <w:sz w:val="18"/>
              </w:rPr>
              <w:t>78 292 71 49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2026-06-16T12:23:35</w:t>
            </w:r>
          </w:p>
        </w:tc>
      </w:tr>
    </w:tbl>
    <w:p/>
    <w:p>
      <w:r>
        <w:rPr>
          <w:b/>
          <w:i w:val="0"/>
          <w:color w:val="1F6FEB"/>
          <w:sz w:val="22"/>
        </w:rPr>
        <w:t>⚠ INCOHÉRENCES À CORRIGER (313)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Abou Thiam2 est superieur et le diplôme le plus elevé obtenu par Abou Thiam2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Thiam2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Sy s'est consulté la première fois pour cette maladie (Autre) chez un médecin spécialiste et vous dites que  Penda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Abou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Thiam2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Sy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Abou Thiam2 , prière de renseignés toutes les questions liées à ( Abou Thiam2 ).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Thiam , prière de renseignés toutes les questions liées à ( Ibrahima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Thiam , prière de renseignés toutes les questions liées à ( Ndeye Fatou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Penda Sy , prière de renseignés toutes les questions liées à ( Penda 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 thiam , prière de renseignés toutes les questions liées à ( baba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Thiam ), prière de renseignés toutes les questions liées à ( Abou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Thiam2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Thiam2 ), prière de renseignés toutes les questions liées à ( Abou Thiam2 ).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Thiam ), prière de renseignés toutes les questions liées à ( Ibrahima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Mohamed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Thiam ), prière de renseignés toutes les questions liées à ( Mohamed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Thiam ), prière de renseignés toutes les questions liées à ( Ndeye Fatou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Noumbe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Noumbe Thiam ), prière de renseignés toutes les questions liées à ( Noumbe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Sy ), prière de renseignés toutes les questions liées à ( Penda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thiam ), prière de renseignés toutes les questions liées à ( baba thiam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EL HADJ THIAM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 HADJ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Abou Thiam2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 thiam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[2026-06-16 12:50:28] </w:t>
      </w:r>
      <w:r>
        <w:rPr>
          <w:b/>
          <w:i w:val="0"/>
          <w:color w:val="1F6FEB"/>
          <w:sz w:val="16"/>
        </w:rPr>
        <w:t xml:space="preserve">EQ2_enq5_v2 </w:t>
      </w:r>
      <w:r>
        <w:rPr>
          <w:b w:val="0"/>
          <w:i w:val="0"/>
          <w:color w:val="64748B"/>
          <w:sz w:val="16"/>
        </w:rPr>
        <w:t xml:space="preserve">sur s04q16 : </w:t>
      </w:r>
      <w:r>
        <w:rPr>
          <w:b w:val="0"/>
          <w:i w:val="0"/>
          <w:sz w:val="17"/>
        </w:rPr>
        <w:t>il a travaille 3 jrs dans la semsine 8h par jr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