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42-73-60-30</w:t>
      </w:r>
    </w:p>
    <w:p>
      <w:r>
        <w:rPr>
          <w:b w:val="0"/>
          <w:i w:val="0"/>
          <w:color w:val="64748B"/>
          <w:sz w:val="18"/>
        </w:rPr>
        <w:t>Enquêteur : EQ20_enq3_v2 (MAODO NDOUR)  ·  Équipe : EQ20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52101000070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42-73-60-30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76 843 07 69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DIALLO BOUGOU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EQ20_enq3_v2  (MAODO NDOUR)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MANSOUR NDAO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2026-06-28T11:19:46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4 personnes et la taille du ménage est de 3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DIALLO diffère de celui donné par MARIAMA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ALIOU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IBRAHIMA BARRY,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ALIOU BARRY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frais yaboye ou obo (sardinelle)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Autres fêtes réligieuses musulmanes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(5000 Fcfa) au cours de 30 derniers jours de Bois de chauffe ramassé/coupé (estimer la valeur)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s09Aq07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La somme de toutes les dépenses (9A.03+9A.04+9A.05+9A.06+9A.06)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(5000 FCFA) du loyer mensuel payé pour un logement comme le votre (Maison Basse) dans ce village/quartier est trop faible,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MARIAMA DIALLO est trop âgé ou en retraite mais il a moins de 58 ans,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Litre taille unique de Huile de soja,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a comme taille 3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11:41:35]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s01q11 : </w:t>
      </w:r>
      <w:r>
        <w:rPr>
          <w:b w:val="0"/>
          <w:i w:val="0"/>
          <w:sz w:val="17"/>
        </w:rPr>
        <w:t>ibrahima est un malade mental actuellement il est partit depuis un temps il est actuellement dans les rues.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12:20:10]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le menage n’a pas fait des depenses dans cet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12:23:24]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dépenses pour cette fete , il a reçu seulement de l’aide des voisins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12:24:33]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de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12:25:38]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12:14:29]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 depense poue cette fete , il a reçu seulement l’aide des voisins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