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09-77-05-13</w:t>
      </w:r>
    </w:p>
    <w:p>
      <w:r>
        <w:rPr>
          <w:b w:val="0"/>
          <w:i w:val="0"/>
          <w:color w:val="64748B"/>
          <w:sz w:val="18"/>
        </w:rPr>
        <w:t>Enquêteur : EQ20_enq2_v2 (SALY SAMBOU)  ·  Équipe : EQ20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53202020003</w:t>
            </w:r>
          </w:p>
        </w:tc>
        <w:tc>
          <w:tcPr>
            <w:tcW w:type="dxa" w:w="3551"/>
            <w:shd w:fill="F8FAFC"/>
          </w:tcPr>
          <w:p>
            <w:r>
              <w:rPr>
                <w:b w:val="0"/>
                <w:i w:val="0"/>
                <w:color w:val="64748B"/>
                <w:sz w:val="14"/>
              </w:rPr>
              <w:t>MÉNAGE</w:t>
              <w:br/>
            </w:r>
            <w:r>
              <w:rPr>
                <w:b/>
                <w:i w:val="0"/>
                <w:color w:val="1F6FEB"/>
                <w:sz w:val="18"/>
              </w:rPr>
              <w:t>09-77-05-13</w:t>
            </w:r>
          </w:p>
        </w:tc>
        <w:tc>
          <w:tcPr>
            <w:tcW w:type="dxa" w:w="3551"/>
            <w:shd w:fill="F8FAFC"/>
          </w:tcPr>
          <w:p>
            <w:r>
              <w:rPr>
                <w:b w:val="0"/>
                <w:i w:val="0"/>
                <w:color w:val="64748B"/>
                <w:sz w:val="14"/>
              </w:rPr>
              <w:t>CHEF DE MÉNAGE</w:t>
              <w:br/>
            </w:r>
            <w:r>
              <w:rPr>
                <w:b/>
                <w:i w:val="0"/>
                <w:sz w:val="18"/>
              </w:rPr>
              <w:t>SAMBA DIALLO</w:t>
            </w:r>
          </w:p>
        </w:tc>
      </w:tr>
      <w:tr>
        <w:tc>
          <w:tcPr>
            <w:tcW w:type="dxa" w:w="3551"/>
            <w:shd w:fill="F8FAFC"/>
          </w:tcPr>
          <w:p>
            <w:r>
              <w:rPr>
                <w:b w:val="0"/>
                <w:i w:val="0"/>
                <w:color w:val="64748B"/>
                <w:sz w:val="14"/>
              </w:rPr>
              <w:t>TÉLÉPHONE CM</w:t>
              <w:br/>
            </w:r>
            <w:r>
              <w:rPr>
                <w:b/>
                <w:i w:val="0"/>
                <w:sz w:val="18"/>
              </w:rPr>
              <w:t>78 478 66 42</w:t>
            </w:r>
          </w:p>
        </w:tc>
        <w:tc>
          <w:tcPr>
            <w:tcW w:type="dxa" w:w="3551"/>
            <w:shd w:fill="F8FAFC"/>
          </w:tcPr>
          <w:p>
            <w:r>
              <w:rPr>
                <w:b w:val="0"/>
                <w:i w:val="0"/>
                <w:color w:val="64748B"/>
                <w:sz w:val="14"/>
              </w:rPr>
              <w:t>LOCALISATION</w:t>
              <w:br/>
            </w:r>
            <w:r>
              <w:rPr>
                <w:b/>
                <w:i w:val="0"/>
                <w:sz w:val="18"/>
              </w:rPr>
              <w:t>BOYNGUEL BAMBA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EQ20_enq2_v2  (SALY SAMBOU)</w:t>
            </w:r>
          </w:p>
        </w:tc>
        <w:tc>
          <w:tcPr>
            <w:tcW w:type="dxa" w:w="3551"/>
            <w:shd w:fill="F8FAFC"/>
          </w:tcPr>
          <w:p>
            <w:r>
              <w:rPr>
                <w:b w:val="0"/>
                <w:i w:val="0"/>
                <w:color w:val="64748B"/>
                <w:sz w:val="14"/>
              </w:rPr>
              <w:t>SUPERVISEUR</w:t>
              <w:br/>
            </w:r>
            <w:r>
              <w:rPr>
                <w:b/>
                <w:i w:val="0"/>
                <w:sz w:val="18"/>
              </w:rPr>
              <w:t>MANSOUR NDAO</w:t>
            </w:r>
          </w:p>
        </w:tc>
        <w:tc>
          <w:tcPr>
            <w:tcW w:type="dxa" w:w="3551"/>
            <w:shd w:fill="F8FAFC"/>
          </w:tcPr>
          <w:p>
            <w:r>
              <w:rPr>
                <w:b w:val="0"/>
                <w:i w:val="0"/>
                <w:color w:val="64748B"/>
                <w:sz w:val="14"/>
              </w:rPr>
              <w:t>STATUT</w:t>
              <w:br/>
            </w:r>
            <w:r>
              <w:rPr>
                <w:b/>
                <w:i w:val="0"/>
                <w:sz w:val="18"/>
              </w:rPr>
              <w:t>1  ·  1ʳᵉ visite : 2026-06-05T09:56:00</w:t>
            </w:r>
          </w:p>
        </w:tc>
      </w:tr>
    </w:tbl>
    <w:p/>
    <w:p>
      <w:r>
        <w:rPr>
          <w:b/>
          <w:i w:val="0"/>
          <w:color w:val="1F6FEB"/>
          <w:sz w:val="22"/>
        </w:rPr>
        <w:t>⚠ INCOHÉRENCES À CORRIGER (56)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MAMOUDOU DIALLO) , prière de renseigner toutes les questions liées à  MAMOUDOU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AMINATA DIALLO diffère de celui donné par AMINATA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OUMAR DIALLO diffère de celui donné par OUMAR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ROUGUI TALL diffère de celui donné par ROUGUI TALL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SAMBA DIALLO diffère de celui donné par SAMBA DIALLO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s03q10__10, s04q18, s04q51, s04q51_unite, s04q39, s04q43, s04q44, s04q63</w:t>
            </w:r>
          </w:p>
        </w:tc>
        <w:tc>
          <w:tcPr>
            <w:tcW w:type="dxa" w:w="6520"/>
          </w:tcPr>
          <w:p>
            <w:r>
              <w:rPr>
                <w:b w:val="0"/>
                <w:i w:val="0"/>
                <w:sz w:val="17"/>
              </w:rPr>
              <w:t>Avertissement!! Le temps cela prend au ménage pour s’approvisionner (acheter/ramasser) cette source d’énergie est 0 minutes qui semble incoherent,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(25 kg),  des quantités vendus (0 kg) et des quantités en stock (0 kg) depasse la quantité totale (2 kg) que le ménage a eu après la recolte de Mil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FATIMA DIACLLO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AMINATA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OUMAR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ROUGUI TALL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SAMBA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OUMAR DEME n'a pas été à l'école entre 2024/2025 est pas d ecole maternelle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AMINATA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ROUGUI TALL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SAMBA DIALLO ait exercé un emploi au cours des 12 derniers mois car il evolue ou a evolué dans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Piment frais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(1250 Fcfa) de Oignon frais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SAMBA DIALLO avec une taille de 8 personnes a consommé .84 Kg en taille unique de Oignon frais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Kg taille unique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SAMBA DIALLO avec une taille de 8 personnes a consommé .38 Kg en taille unique de Sel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DIALLO (2000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ka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DIALLO (75000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Rural ont généralement comme principal matériau de construction le/la Ciment/Béton/Pierres de taille, mais celui du ménage de SAMBA DIALLO (Paille, Banco, motte de terre)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1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SAMBA DIALLO pour la main-d'oeuvre non-familiale sur la parcelle parcelle mais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SAMBA DIALLO pour la main-d'oeuvre non-familiale sur la parcelle parcelle mais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mais au cours de la campagne pour la période des récoltes est de 20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SAMBA DIALLO pour la main-d'oeuvre non-familiale sur la parcelle parcelle mais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d'arachide est de 440 FCFA par Kilogramme qui semble faible, prière de vérifier  le montant d'achat (22000 FCFA pour 50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petit mil est de 400 FCFA par Kilogramme qui semble faible, prière de vérifier  le montant d'achat (2000 FCFA pour 5 Kilogramme) de Semences de petit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de petit mil est de 400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(2000 FCFA pour 5 Kilogramme) de Semences de petit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(25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OUMAR DEME est Etudiant/Elève de la 4.21 mais OUMAR DEME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MAMOUDOU DIALLO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MAMOUDOU DIALLO sur le nombre de mois, jours ou heures de son emploi secondaire sont superieur a celles de son emploi principal , veuillez corriger ou confirmer aupres du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SAMBA DIALLO a comme taille 8 personnes dont ils vivent à TAMBACOUNDA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(champ2) qui ne semble pas être un bon nom ou contient des lettres, prière de mettre le vrai nom du champs.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