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56-65-04-74</w:t>
      </w:r>
    </w:p>
    <w:p>
      <w:r>
        <w:rPr>
          <w:b w:val="0"/>
          <w:i w:val="0"/>
          <w:color w:val="64748B"/>
          <w:sz w:val="18"/>
        </w:rPr>
        <w:t>Enquêteur : EQ22_enq2_v2 (MAMY DIOP)  ·  Équipe : EQ22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124202000000</w:t>
            </w:r>
          </w:p>
        </w:tc>
        <w:tc>
          <w:tcPr>
            <w:tcW w:type="dxa" w:w="3551"/>
            <w:shd w:fill="F8FAFC"/>
          </w:tcPr>
          <w:p>
            <w:r>
              <w:rPr>
                <w:b w:val="0"/>
                <w:i w:val="0"/>
                <w:color w:val="64748B"/>
                <w:sz w:val="14"/>
              </w:rPr>
              <w:t>MÉNAGE</w:t>
              <w:br/>
            </w:r>
            <w:r>
              <w:rPr>
                <w:b/>
                <w:i w:val="0"/>
                <w:color w:val="1F6FEB"/>
                <w:sz w:val="18"/>
              </w:rPr>
              <w:t>56-65-04-74</w:t>
            </w:r>
          </w:p>
        </w:tc>
        <w:tc>
          <w:tcPr>
            <w:tcW w:type="dxa" w:w="3551"/>
            <w:shd w:fill="F8FAFC"/>
          </w:tcPr>
          <w:p>
            <w:r>
              <w:rPr>
                <w:b w:val="0"/>
                <w:i w:val="0"/>
                <w:color w:val="64748B"/>
                <w:sz w:val="14"/>
              </w:rPr>
              <w:t>CHEF DE MÉNAGE</w:t>
              <w:br/>
            </w:r>
            <w:r>
              <w:rPr>
                <w:b/>
                <w:i w:val="0"/>
                <w:sz w:val="18"/>
              </w:rPr>
              <w:t>MAMADOU WILANE</w:t>
            </w:r>
          </w:p>
        </w:tc>
      </w:tr>
      <w:tr>
        <w:tc>
          <w:tcPr>
            <w:tcW w:type="dxa" w:w="3551"/>
            <w:shd w:fill="F8FAFC"/>
          </w:tcPr>
          <w:p>
            <w:r>
              <w:rPr>
                <w:b w:val="0"/>
                <w:i w:val="0"/>
                <w:color w:val="64748B"/>
                <w:sz w:val="14"/>
              </w:rPr>
              <w:t>TÉLÉPHONE CM</w:t>
              <w:br/>
            </w:r>
            <w:r>
              <w:rPr>
                <w:b/>
                <w:i w:val="0"/>
                <w:sz w:val="18"/>
              </w:rPr>
              <w:t>78 224 58 35</w:t>
            </w:r>
          </w:p>
        </w:tc>
        <w:tc>
          <w:tcPr>
            <w:tcW w:type="dxa" w:w="3551"/>
            <w:shd w:fill="F8FAFC"/>
          </w:tcPr>
          <w:p>
            <w:r>
              <w:rPr>
                <w:b w:val="0"/>
                <w:i w:val="0"/>
                <w:color w:val="64748B"/>
                <w:sz w:val="14"/>
              </w:rPr>
              <w:t>LOCALISATION</w:t>
              <w:br/>
            </w:r>
            <w:r>
              <w:rPr>
                <w:b/>
                <w:i w:val="0"/>
                <w:sz w:val="18"/>
              </w:rPr>
              <w:t>NGEUTHIE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EQ22_enq2_v2  (MAMY DIOP)</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2026-06-06T11:09:28</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NDAO diffère de celui donné par AWA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WILANE diffère de celui donné par MAMADOU WILANE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ROKHY NDAO diffère de celui donné par ROKHY NDAO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400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(250 kg), des quantités offertes (150 kg),  des quantités vendus (1500 kg) et des quantités en stock (0 kg) depasse la quantité totale (1 kg) que le ménage a eu après la recolte de Arachide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AMATH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MANDAO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ROKHY NDAO est venu vivre dans cette localité est CONFIER A UN PARENT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WILANE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ROKHY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 WILANE n'a pas fait des études dans une école formelle est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OMAR WILANE n'a pas fait des études dans une école formelle est ARABE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ROKHY NDAO a eu est MAUX DE TETE,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ROKHY NDAO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 Fcfa) de Poivre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WILANE (90500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WILANE (10500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WILANE (16000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WILANE (2500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WILANE (25000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WILANE (3000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WILANE (300000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WILANE (370000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WILANE (500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WILANE (6000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WILANE (6500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VENDRE DE TISSU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MAMADOU WILANE pour la main-d'oeuvre non-familiale sur la parcelle 1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MAMADOU WILANE pour la main-d'oeuvre non-familiale sur la parcelle CHAMP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MAMADOU WILANE pour la main-d'oeuvre non-familiale sur la parcelle CHAMP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MAMADOU WILANE pour la main-d'oeuvre non-familiale sur la parcelle CHAMP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(150000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185 FCFA par Kilogramme qui semble faible, prière de vérifier  le montant d'achat (92500 FCFA pour 500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75000 FCFA qui semble élevé, prière de verifier le montant tiré de la vente (150000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(300 kg) et des quantités en stock (0 kg) diffère de celle de la quantité totale (400 kg) que le ménage a eu après la recolte de Sésame.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300000 FCFA qui semble élevé, prière de verifier le montant tiré de la vente (300000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(250 kg), des quantités offertes (150 kg),  des quantités vendus (1500 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(72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MAMADOU WILANE a consacré à son emploi au cours des 7 derniers jours est trop faible, veuillez revoir s'il vous plait ou confirmer cette information avec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MARIAMA NGALANE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(400000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[2026-06-08 12:31:04] </w:t>
      </w:r>
      <w:r>
        <w:rPr>
          <w:b/>
          <w:i w:val="0"/>
          <w:color w:val="1F6FEB"/>
          <w:sz w:val="16"/>
        </w:rPr>
        <w:t xml:space="preserve">EQ22_enq2_v2 </w:t>
      </w:r>
      <w:r>
        <w:rPr>
          <w:b w:val="0"/>
          <w:i w:val="0"/>
          <w:color w:val="64748B"/>
          <w:sz w:val="16"/>
        </w:rPr>
        <w:t xml:space="preserve">sur s17q07a1 : </w:t>
      </w:r>
      <w:r>
        <w:rPr>
          <w:b w:val="0"/>
          <w:i w:val="0"/>
          <w:sz w:val="17"/>
        </w:rPr>
        <w:t>ROKHY NDAO</w:t>
      </w:r>
    </w:p>
    <w:p>
      <w:pPr>
        <w:pStyle w:val="ListBullet"/>
      </w:pPr>
      <w:r>
        <w:rPr>
          <w:b w:val="0"/>
          <w:i w:val="0"/>
          <w:color w:val="64748B"/>
          <w:sz w:val="16"/>
        </w:rPr>
        <w:t xml:space="preserve">[2026-06-08 12:32:21] </w:t>
      </w:r>
      <w:r>
        <w:rPr>
          <w:b/>
          <w:i w:val="0"/>
          <w:color w:val="1F6FEB"/>
          <w:sz w:val="16"/>
        </w:rPr>
        <w:t xml:space="preserve">EQ22_enq2_v2 </w:t>
      </w:r>
      <w:r>
        <w:rPr>
          <w:b w:val="0"/>
          <w:i w:val="0"/>
          <w:color w:val="64748B"/>
          <w:sz w:val="16"/>
        </w:rPr>
        <w:t xml:space="preserve">sur s17q07a1 : </w:t>
      </w:r>
      <w:r>
        <w:rPr>
          <w:b w:val="0"/>
          <w:i w:val="0"/>
          <w:sz w:val="17"/>
        </w:rPr>
        <w:t>AWA NDAO RAKHY NDAO ET MARIAMA NGALANE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