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MAYE DIOP a vécu dans la localité est superieur à son âge (58)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.8660714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depasse la quantité totale (500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NGAMBI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MAYE DIOP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DIARRATE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NGAMBI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NGAMBI SENE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confectionneur de matelas et de lit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confectionneur de matelas et de lit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confectionneur de matelas et de lit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135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n’est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a peur que le proprietaire recuper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a peur de perdre le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(10000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(200 kg),  des quantités vendus (660 kg) et des quantités en stock (660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NGAMBI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16:32:51]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