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64-18-97-93</w:t>
      </w:r>
    </w:p>
    <w:p>
      <w:r>
        <w:rPr>
          <w:b w:val="0"/>
          <w:i w:val="0"/>
          <w:color w:val="64748B"/>
          <w:sz w:val="18"/>
        </w:rPr>
        <w:t>Enquêteur : EQ24_enq3_v2 (GERMAINE KINE MANGA)  ·  Équipe : EQ24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33202050989</w:t>
            </w:r>
          </w:p>
        </w:tc>
        <w:tc>
          <w:tcPr>
            <w:tcW w:type="dxa" w:w="3551"/>
            <w:shd w:fill="F8FAFC"/>
          </w:tcPr>
          <w:p>
            <w:r>
              <w:rPr>
                <w:b w:val="0"/>
                <w:i w:val="0"/>
                <w:color w:val="64748B"/>
                <w:sz w:val="14"/>
              </w:rPr>
              <w:t>MÉNAGE</w:t>
              <w:br/>
            </w:r>
            <w:r>
              <w:rPr>
                <w:b/>
                <w:i w:val="0"/>
                <w:color w:val="1F6FEB"/>
                <w:sz w:val="18"/>
              </w:rPr>
              <w:t>64-18-97-93</w:t>
            </w:r>
          </w:p>
        </w:tc>
        <w:tc>
          <w:tcPr>
            <w:tcW w:type="dxa" w:w="3551"/>
            <w:shd w:fill="F8FAFC"/>
          </w:tcPr>
          <w:p>
            <w:r>
              <w:rPr>
                <w:b w:val="0"/>
                <w:i w:val="0"/>
                <w:color w:val="64748B"/>
                <w:sz w:val="14"/>
              </w:rPr>
              <w:t>CHEF DE MÉNAGE</w:t>
              <w:br/>
            </w:r>
            <w:r>
              <w:rPr>
                <w:b/>
                <w:i w:val="0"/>
                <w:sz w:val="18"/>
              </w:rPr>
              <w:t>NDEYE NDACK GUEYE</w:t>
            </w:r>
          </w:p>
        </w:tc>
      </w:tr>
      <w:tr>
        <w:tc>
          <w:tcPr>
            <w:tcW w:type="dxa" w:w="3551"/>
            <w:shd w:fill="F8FAFC"/>
          </w:tcPr>
          <w:p>
            <w:r>
              <w:rPr>
                <w:b w:val="0"/>
                <w:i w:val="0"/>
                <w:color w:val="64748B"/>
                <w:sz w:val="14"/>
              </w:rPr>
              <w:t>TÉLÉPHONE CM</w:t>
              <w:br/>
            </w:r>
            <w:r>
              <w:rPr>
                <w:b/>
                <w:i w:val="0"/>
                <w:sz w:val="18"/>
              </w:rPr>
              <w:t>77 510 39 30</w:t>
            </w:r>
          </w:p>
        </w:tc>
        <w:tc>
          <w:tcPr>
            <w:tcW w:type="dxa" w:w="3551"/>
            <w:shd w:fill="F8FAFC"/>
          </w:tcPr>
          <w:p>
            <w:r>
              <w:rPr>
                <w:b w:val="0"/>
                <w:i w:val="0"/>
                <w:color w:val="64748B"/>
                <w:sz w:val="14"/>
              </w:rPr>
              <w:t>LOCALISATION</w:t>
              <w:br/>
            </w:r>
            <w:r>
              <w:rPr>
                <w:b/>
                <w:i w:val="0"/>
                <w:sz w:val="18"/>
              </w:rPr>
              <w:t>DAROU MARNANE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EQ24_enq3_v2  (GERMAINE KINE MANGA)</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2026-06-15T12:08:04</w:t>
            </w:r>
          </w:p>
        </w:tc>
      </w:tr>
    </w:tbl>
    <w:p/>
    <w:p>
      <w:r>
        <w:rPr>
          <w:b/>
          <w:i w:val="0"/>
          <w:color w:val="1F6FEB"/>
          <w:sz w:val="22"/>
        </w:rPr>
        <w:t>⚠ INCOHÉRENCES À CORRIGER (41)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SERIGNE BARA DIENE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SOKHNA AMY DIENE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YAYE FATOU DIENE a dit que sa mère a un niveau  alors que la mère elle-même dit qu'elle a un niveau Primaire au niveau de la section 2.</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DIOURBEL Urbain ont généralement comme principal matériau du toit le/la Tôles, mais celui du ménage de NDEYE NDACK GUEYE (Dalle en ciment)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BARA DIENE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SOKHNA AMY DIENE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YAYE FATOU DIENE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(5),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MOUHAMED DIENE,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SOKHNA AMY DIENE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NDEYE NDACK GUEYE (10000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Courge en Morceau (Portion)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NDEYE NDACK GUEYE (392000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NDACK GUEYE (1600 Fcfa) au cours de 7 derniers jours de Transport urbain en train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NDACK GUEYE (1000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NDACK GUEYE (3000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Frais de pélérinage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NDACK GUEYE (2700000 Fcfa) au cours de 12 derniers mois de Frais de pélérinage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Cela semble improbable ! Le nombre abbatu (4) par les fêtes pour ces animaux Ovins (Moutons) apparaît trop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NDEYE NDACK GUEYE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4 Bidon 20l taille unique de Eau minérale/filtrée en bouteille locale, cette quantité semble anormale pour une consommation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Pièce Petit de Poisson frais yaboye ou obo (sardinelle), cette quantité semble anormale pour une consommation des 7 derniers jours.Prière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NDEYE NDACK GUEYE dit avoir dépensé 1600 FCFA en Transport urbain en train, prière de confirmer cettte information auprès de l'enquêté ou corriger.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bl>
    <w:p/>
    <w:p>
      <w:r>
        <w:rPr>
          <w:b/>
          <w:i w:val="0"/>
          <w:color w:val="1F6FEB"/>
          <w:sz w:val="22"/>
        </w:rPr>
        <w:t>💬 COMMENTAIRES SUPERVISEUR / ENQUÊTEUR (11)</w:t>
      </w:r>
    </w:p>
    <w:p>
      <w:pPr>
        <w:pStyle w:val="ListBullet"/>
      </w:pPr>
      <w:r>
        <w:rPr>
          <w:b w:val="0"/>
          <w:i w:val="0"/>
          <w:color w:val="64748B"/>
          <w:sz w:val="16"/>
        </w:rPr>
        <w:t xml:space="preserve">[2026-06-15 18:01:41] </w:t>
      </w:r>
      <w:r>
        <w:rPr>
          <w:b/>
          <w:i w:val="0"/>
          <w:color w:val="1F6FEB"/>
          <w:sz w:val="16"/>
        </w:rPr>
        <w:t xml:space="preserve">EQ24_enq3_v2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[2026-06-15 20:56:11] </w:t>
      </w:r>
      <w:r>
        <w:rPr>
          <w:b/>
          <w:i w:val="0"/>
          <w:color w:val="1F6FEB"/>
          <w:sz w:val="16"/>
        </w:rPr>
        <w:t xml:space="preserve">EQ24_sup_v2 </w:t>
      </w:r>
      <w:r>
        <w:rPr>
          <w:b w:val="0"/>
          <w:i w:val="0"/>
          <w:color w:val="64748B"/>
          <w:sz w:val="16"/>
        </w:rPr>
        <w:t xml:space="preserve">sur s02q01 : </w:t>
      </w:r>
      <w:r>
        <w:rPr>
          <w:b w:val="0"/>
          <w:i w:val="0"/>
          <w:sz w:val="17"/>
        </w:rPr>
        <w:t>Autre langue</w:t>
      </w:r>
    </w:p>
    <w:p>
      <w:pPr>
        <w:pStyle w:val="ListBullet"/>
      </w:pPr>
      <w:r>
        <w:rPr>
          <w:b w:val="0"/>
          <w:i w:val="0"/>
          <w:color w:val="64748B"/>
          <w:sz w:val="16"/>
        </w:rPr>
        <w:t xml:space="preserve">[2026-06-15 20:57:53] </w:t>
      </w:r>
      <w:r>
        <w:rPr>
          <w:b/>
          <w:i w:val="0"/>
          <w:color w:val="1F6FEB"/>
          <w:sz w:val="16"/>
        </w:rPr>
        <w:t xml:space="preserve">EQ24_sup_v2 </w:t>
      </w:r>
      <w:r>
        <w:rPr>
          <w:b w:val="0"/>
          <w:i w:val="0"/>
          <w:color w:val="64748B"/>
          <w:sz w:val="16"/>
        </w:rPr>
        <w:t xml:space="preserve">sur s03q54 : </w:t>
      </w:r>
      <w:r>
        <w:rPr>
          <w:b w:val="0"/>
          <w:i w:val="0"/>
          <w:sz w:val="17"/>
        </w:rPr>
        <w:t>Eskeuy</w:t>
      </w:r>
    </w:p>
    <w:p>
      <w:pPr>
        <w:pStyle w:val="ListBullet"/>
      </w:pPr>
      <w:r>
        <w:rPr>
          <w:b w:val="0"/>
          <w:i w:val="0"/>
          <w:color w:val="64748B"/>
          <w:sz w:val="16"/>
        </w:rPr>
        <w:t xml:space="preserve">[2026-06-15 20:59:00] </w:t>
      </w:r>
      <w:r>
        <w:rPr>
          <w:b/>
          <w:i w:val="0"/>
          <w:color w:val="1F6FEB"/>
          <w:sz w:val="16"/>
        </w:rPr>
        <w:t xml:space="preserve">EQ24_sup_v2 </w:t>
      </w:r>
      <w:r>
        <w:rPr>
          <w:b w:val="0"/>
          <w:i w:val="0"/>
          <w:color w:val="64748B"/>
          <w:sz w:val="16"/>
        </w:rPr>
        <w:t xml:space="preserve">sur s02q04 : </w:t>
      </w:r>
      <w:r>
        <w:rPr>
          <w:b w:val="0"/>
          <w:i w:val="0"/>
          <w:sz w:val="17"/>
        </w:rPr>
        <w:t>Revoir c'est une secrétaire médicale</w:t>
      </w:r>
    </w:p>
    <w:p>
      <w:pPr>
        <w:pStyle w:val="ListBullet"/>
      </w:pPr>
      <w:r>
        <w:rPr>
          <w:b w:val="0"/>
          <w:i w:val="0"/>
          <w:color w:val="64748B"/>
          <w:sz w:val="16"/>
        </w:rPr>
        <w:t xml:space="preserve">[2026-06-15 20:59:31] </w:t>
      </w:r>
      <w:r>
        <w:rPr>
          <w:b/>
          <w:i w:val="0"/>
          <w:color w:val="1F6FEB"/>
          <w:sz w:val="16"/>
        </w:rPr>
        <w:t xml:space="preserve">EQ24_sup_v2 </w:t>
      </w:r>
      <w:r>
        <w:rPr>
          <w:b w:val="0"/>
          <w:i w:val="0"/>
          <w:color w:val="64748B"/>
          <w:sz w:val="16"/>
        </w:rPr>
        <w:t xml:space="preserve">sur s04q43 : </w:t>
      </w:r>
      <w:r>
        <w:rPr>
          <w:b w:val="0"/>
          <w:i w:val="0"/>
          <w:sz w:val="17"/>
        </w:rPr>
        <w:t>Revoir</w:t>
      </w:r>
    </w:p>
    <w:p>
      <w:pPr>
        <w:pStyle w:val="ListBullet"/>
      </w:pPr>
      <w:r>
        <w:rPr>
          <w:b w:val="0"/>
          <w:i w:val="0"/>
          <w:color w:val="64748B"/>
          <w:sz w:val="16"/>
        </w:rPr>
        <w:t xml:space="preserve">[2026-06-15 21:01:55] </w:t>
      </w:r>
      <w:r>
        <w:rPr>
          <w:b/>
          <w:i w:val="0"/>
          <w:color w:val="1F6FEB"/>
          <w:sz w:val="16"/>
        </w:rPr>
        <w:t xml:space="preserve">EQ24_sup_v2 </w:t>
      </w:r>
      <w:r>
        <w:rPr>
          <w:b w:val="0"/>
          <w:i w:val="0"/>
          <w:color w:val="64748B"/>
          <w:sz w:val="16"/>
        </w:rPr>
        <w:t xml:space="preserve">sur s07bq07b_1 : </w:t>
      </w:r>
      <w:r>
        <w:rPr>
          <w:b w:val="0"/>
          <w:i w:val="0"/>
          <w:sz w:val="17"/>
        </w:rPr>
        <w:t>Revoir</w:t>
      </w:r>
    </w:p>
    <w:p>
      <w:pPr>
        <w:pStyle w:val="ListBullet"/>
      </w:pPr>
      <w:r>
        <w:rPr>
          <w:b w:val="0"/>
          <w:i w:val="0"/>
          <w:color w:val="64748B"/>
          <w:sz w:val="16"/>
        </w:rPr>
        <w:t xml:space="preserve">[2026-06-15 21:02:33] </w:t>
      </w:r>
      <w:r>
        <w:rPr>
          <w:b/>
          <w:i w:val="0"/>
          <w:color w:val="1F6FEB"/>
          <w:sz w:val="16"/>
        </w:rPr>
        <w:t xml:space="preserve">EQ24_sup_v2 </w:t>
      </w:r>
      <w:r>
        <w:rPr>
          <w:b w:val="0"/>
          <w:i w:val="0"/>
          <w:color w:val="64748B"/>
          <w:sz w:val="16"/>
        </w:rPr>
        <w:t xml:space="preserve">sur s07bq04_1 : </w:t>
      </w:r>
      <w:r>
        <w:rPr>
          <w:b w:val="0"/>
          <w:i w:val="0"/>
          <w:sz w:val="17"/>
        </w:rPr>
        <w:t>Revoir</w:t>
      </w:r>
    </w:p>
    <w:p>
      <w:pPr>
        <w:pStyle w:val="ListBullet"/>
      </w:pPr>
      <w:r>
        <w:rPr>
          <w:b w:val="0"/>
          <w:i w:val="0"/>
          <w:color w:val="64748B"/>
          <w:sz w:val="16"/>
        </w:rPr>
        <w:t xml:space="preserve">[2026-06-15 21:08:11] </w:t>
      </w:r>
      <w:r>
        <w:rPr>
          <w:b/>
          <w:i w:val="0"/>
          <w:color w:val="1F6FEB"/>
          <w:sz w:val="16"/>
        </w:rPr>
        <w:t xml:space="preserve">EQ24_sup_v2 </w:t>
      </w:r>
      <w:r>
        <w:rPr>
          <w:b w:val="0"/>
          <w:i w:val="0"/>
          <w:color w:val="64748B"/>
          <w:sz w:val="16"/>
        </w:rPr>
        <w:t xml:space="preserve">sur s17q52 : </w:t>
      </w:r>
      <w:r>
        <w:rPr>
          <w:b w:val="0"/>
          <w:i w:val="0"/>
          <w:sz w:val="17"/>
        </w:rPr>
        <w:t>Niamou khar à estimer</w:t>
      </w:r>
    </w:p>
    <w:p>
      <w:pPr>
        <w:pStyle w:val="ListBullet"/>
      </w:pPr>
      <w:r>
        <w:rPr>
          <w:b w:val="0"/>
          <w:i w:val="0"/>
          <w:color w:val="64748B"/>
          <w:sz w:val="16"/>
        </w:rPr>
        <w:t xml:space="preserve">[2026-06-15 21:16:43] </w:t>
      </w:r>
      <w:r>
        <w:rPr>
          <w:b/>
          <w:i w:val="0"/>
          <w:color w:val="1F6FEB"/>
          <w:sz w:val="16"/>
        </w:rPr>
        <w:t xml:space="preserve">EQ24_enq3_v2 </w:t>
      </w:r>
      <w:r>
        <w:rPr>
          <w:b w:val="0"/>
          <w:i w:val="0"/>
          <w:color w:val="64748B"/>
          <w:sz w:val="16"/>
        </w:rPr>
        <w:t xml:space="preserve">sur s07bq07a_1 : </w:t>
      </w:r>
      <w:r>
        <w:rPr>
          <w:b w:val="0"/>
          <w:i w:val="0"/>
          <w:sz w:val="17"/>
        </w:rPr>
        <w:t>je confirme</w:t>
      </w:r>
    </w:p>
    <w:p>
      <w:pPr>
        <w:pStyle w:val="ListBullet"/>
      </w:pPr>
      <w:r>
        <w:rPr>
          <w:b w:val="0"/>
          <w:i w:val="0"/>
          <w:color w:val="64748B"/>
          <w:sz w:val="16"/>
        </w:rPr>
        <w:t xml:space="preserve">[2026-06-15 21:18:23] </w:t>
      </w:r>
      <w:r>
        <w:rPr>
          <w:b/>
          <w:i w:val="0"/>
          <w:color w:val="1F6FEB"/>
          <w:sz w:val="16"/>
        </w:rPr>
        <w:t xml:space="preserve">EQ24_enq3_v2 </w:t>
      </w:r>
      <w:r>
        <w:rPr>
          <w:b w:val="0"/>
          <w:i w:val="0"/>
          <w:color w:val="64748B"/>
          <w:sz w:val="16"/>
        </w:rPr>
        <w:t xml:space="preserve">sur s07bq04_1 : </w:t>
      </w:r>
      <w:r>
        <w:rPr>
          <w:b w:val="0"/>
          <w:i w:val="0"/>
          <w:sz w:val="17"/>
        </w:rPr>
        <w:t>je confirme</w:t>
      </w:r>
    </w:p>
    <w:p>
      <w:pPr>
        <w:pStyle w:val="ListBullet"/>
      </w:pPr>
      <w:r>
        <w:rPr>
          <w:b w:val="0"/>
          <w:i w:val="0"/>
          <w:color w:val="64748B"/>
          <w:sz w:val="16"/>
        </w:rPr>
        <w:t xml:space="preserve">[2026-06-15 21:28:15] </w:t>
      </w:r>
      <w:r>
        <w:rPr>
          <w:b/>
          <w:i w:val="0"/>
          <w:color w:val="1F6FEB"/>
          <w:sz w:val="16"/>
        </w:rPr>
        <w:t xml:space="preserve">EQ24_enq3_v2 </w:t>
      </w:r>
      <w:r>
        <w:rPr>
          <w:b w:val="0"/>
          <w:i w:val="0"/>
          <w:color w:val="64748B"/>
          <w:sz w:val="16"/>
        </w:rPr>
        <w:t xml:space="preserve">sur s07bq04_1 : </w:t>
      </w:r>
      <w:r>
        <w:rPr>
          <w:b w:val="0"/>
          <w:i w:val="0"/>
          <w:sz w:val="17"/>
        </w:rPr>
        <w:t>commentaire annuler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