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Ndiaye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56250 FCFA qui semble élevé, prière de verifier le montant tiré de la vente (56250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Gueye est Etudiant/Elève de la 4.21 mais Astou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Gueye est Etudiant/Elève de la 4.21 mais Faty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Gueye est Etudiant/Elève de la 4.21 mais Khady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Gueye est Etudiant/Elève de la 4.21 mais Fallou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