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49-06-12-50</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49-06-12-50</w:t>
            </w:r>
          </w:p>
        </w:tc>
        <w:tc>
          <w:tcPr>
            <w:tcW w:type="dxa" w:w="3551"/>
            <w:shd w:fill="F8FAFC"/>
          </w:tcPr>
          <w:p>
            <w:r>
              <w:rPr>
                <w:b w:val="0"/>
                <w:i w:val="0"/>
                <w:color w:val="64748B"/>
                <w:sz w:val="14"/>
              </w:rPr>
              <w:t>CHEF DE MÉNAGE</w:t>
              <w:br/>
            </w:r>
            <w:r>
              <w:rPr>
                <w:b/>
                <w:i w:val="0"/>
                <w:sz w:val="18"/>
              </w:rPr>
              <w:t>BATHIE DIAGNE</w:t>
            </w:r>
          </w:p>
        </w:tc>
      </w:tr>
      <w:tr>
        <w:tc>
          <w:tcPr>
            <w:tcW w:type="dxa" w:w="3551"/>
            <w:shd w:fill="F8FAFC"/>
          </w:tcPr>
          <w:p>
            <w:r>
              <w:rPr>
                <w:b w:val="0"/>
                <w:i w:val="0"/>
                <w:color w:val="64748B"/>
                <w:sz w:val="14"/>
              </w:rPr>
              <w:t>TÉLÉPHONE CM</w:t>
              <w:br/>
            </w:r>
            <w:r>
              <w:rPr>
                <w:b/>
                <w:i w:val="0"/>
                <w:sz w:val="18"/>
              </w:rPr>
              <w:t>76 466 82 25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2026-05-19T12:12:05</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Adji fall diffère de celui donné par Adji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Bathie diagne diffère de celui donné par Bathie diagne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khadim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khadim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thiabou diagne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thiabou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soudou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khadim diagne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diagne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fallou diagne , prière de renseignés toutes les questions liées à serigne fallou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Adji fall n'a pas travaillé au cours des 7 derniers jours est travaux saisionier et semble avoir un emploi ou exister dans les modalités, prière de de bien regarder l'emploi Adji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Bathie diagne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Madiaye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khadim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Adji fall, les agriculteurs dont leurs cultures est principalement destiné à la consommation du ménage sont des (Agriculteurs, subsistances) et ceux qui le font avec l'élevage sont des (Agriculteurs et eleveurs, subsistances)Nombre de mois exercé  (3 mois) par Adji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Bathie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diagne (10350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BATHIE DIAGNE (14500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BATHIE DIAGNE (54000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les salons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(18000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(6000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maraboutage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maraboutage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thiébé bisap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thiébé bisap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thiébé bisap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thiébé bisap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6750 FCFA qui semble élevé, prière de verifier le montant tiré de la vente (13500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 kg),  des quantités vendus (60 kg) et des quantités en stock (59 kg) diffère de celle de la quantité totale (120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2500 FCFA qui semble élevé, prière de verifier le montant tiré de la vente (2500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 kg) et des quantités en stock (2 kg) diffère de celle de la quantité totale (35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Madiaye diagne fréquente 3ème année de Primaire mais ne sait pas écrire, prière de vérifier auprès de Madiaye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khadim diagne fréquente 2ème année de Primaire mais ne sait pas écrire, prière de vérifier auprès de khadim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Madiaye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Adji fall semble trop faible pour un revenu net gagné par an.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(10000 Fcfa) d'un Bovin est trop petite ou élevée .</w:t>
            </w:r>
          </w:p>
        </w:tc>
      </w:tr>
    </w:tbl>
    <w:p/>
    <w:p>
      <w:r>
        <w:rPr>
          <w:b/>
          <w:i w:val="0"/>
          <w:color w:val="1F6FEB"/>
          <w:sz w:val="22"/>
        </w:rPr>
        <w:t>💬 COMMENTAIRES SUPERVISEUR / ENQUÊTEUR (3)</w:t>
      </w:r>
    </w:p>
    <w:p>
      <w:pPr>
        <w:pStyle w:val="ListBullet"/>
      </w:pPr>
      <w:r>
        <w:rPr>
          <w:b w:val="0"/>
          <w:i w:val="0"/>
          <w:color w:val="64748B"/>
          <w:sz w:val="16"/>
        </w:rPr>
        <w:t xml:space="preserve">[2026-05-24 13:20:52]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16:18:50] </w:t>
      </w:r>
      <w:r>
        <w:rPr>
          <w:b/>
          <w:i w:val="0"/>
          <w:color w:val="1F6FEB"/>
          <w:sz w:val="16"/>
        </w:rPr>
        <w:t xml:space="preserve">EQ25_sup_v2 </w:t>
      </w:r>
      <w:r>
        <w:rPr>
          <w:b w:val="0"/>
          <w:i w:val="0"/>
          <w:color w:val="64748B"/>
          <w:sz w:val="16"/>
        </w:rPr>
        <w:t xml:space="preserve">sur @@RejectedBySupervisor : </w:t>
      </w:r>
      <w:r>
        <w:rPr>
          <w:b w:val="0"/>
          <w:i w:val="0"/>
          <w:sz w:val="17"/>
        </w:rPr>
        <w:t>Trop derreur sur plusieur section dont 4 10 11 13 16 etc...</w:t>
      </w:r>
    </w:p>
    <w:p>
      <w:pPr>
        <w:pStyle w:val="ListBullet"/>
      </w:pPr>
      <w:r>
        <w:rPr>
          <w:b w:val="0"/>
          <w:i w:val="0"/>
          <w:color w:val="64748B"/>
          <w:sz w:val="16"/>
        </w:rPr>
        <w:t xml:space="preserve">[2026-06-09 22:36:28] </w:t>
      </w:r>
      <w:r>
        <w:rPr>
          <w:b/>
          <w:i w:val="0"/>
          <w:color w:val="1F6FEB"/>
          <w:sz w:val="16"/>
        </w:rPr>
        <w:t xml:space="preserve">EQ25_sup_v2 </w:t>
      </w:r>
      <w:r>
        <w:rPr>
          <w:b w:val="0"/>
          <w:i w:val="0"/>
          <w:color w:val="64748B"/>
          <w:sz w:val="16"/>
        </w:rPr>
        <w:t xml:space="preserve">sur @@RejectedBySupervisor : </w:t>
      </w:r>
      <w:r>
        <w:rPr>
          <w:b w:val="0"/>
          <w:i w:val="0"/>
          <w:sz w:val="17"/>
        </w:rPr>
        <w:t>Revoir le nombe jourde travail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