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17-97-11-66</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17-97-11-66</w:t>
            </w:r>
          </w:p>
        </w:tc>
        <w:tc>
          <w:tcPr>
            <w:tcW w:type="dxa" w:w="3551"/>
            <w:shd w:fill="F8FAFC"/>
          </w:tcPr>
          <w:p>
            <w:r>
              <w:rPr>
                <w:b w:val="0"/>
                <w:i w:val="0"/>
                <w:color w:val="64748B"/>
                <w:sz w:val="14"/>
              </w:rPr>
              <w:t>CHEF DE MÉNAGE</w:t>
              <w:br/>
            </w:r>
            <w:r>
              <w:rPr>
                <w:b/>
                <w:i w:val="0"/>
                <w:sz w:val="18"/>
              </w:rPr>
              <w:t>CATHERINE NIAKH</w:t>
            </w:r>
          </w:p>
        </w:tc>
      </w:tr>
      <w:tr>
        <w:tc>
          <w:tcPr>
            <w:tcW w:type="dxa" w:w="3551"/>
            <w:shd w:fill="F8FAFC"/>
          </w:tcPr>
          <w:p>
            <w:r>
              <w:rPr>
                <w:b w:val="0"/>
                <w:i w:val="0"/>
                <w:color w:val="64748B"/>
                <w:sz w:val="14"/>
              </w:rPr>
              <w:t>TÉLÉPHONE CM</w:t>
              <w:br/>
            </w:r>
            <w:r>
              <w:rPr>
                <w:b/>
                <w:i w:val="0"/>
                <w:sz w:val="18"/>
              </w:rPr>
              <w:t>77 673 87 92</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2026-06-17T15:34:22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YVONNE CHARLOTTE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CATHERINE NIAKH diffère de celui donné par CATHERINE NIAKH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AISSATOU SARR qui fréquente 2ème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AISSATOU SARR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Porcins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ROSE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YVONNE CHARLOTTE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CATHERINE NIAKH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(175000 Fcfa) de ÉMILIE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MARIE ROSE SARR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MARIE ROSE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CATHERINE NIAKH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ROSE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AISSATOU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CATHERINE NIAKH avec une taille de 6 personnes a consommé 3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(59000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(73500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(4600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(51000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CATHERINE NIAKH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8000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28000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Nourriture contre travail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CATHERINE NIAKH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Porcins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MARIE ROSE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CATHERINE NIAKH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ÉMILIE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(790000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CATHERINE NIAKH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Porcins est trop faible.</w:t>
            </w:r>
          </w:p>
        </w:tc>
      </w:tr>
    </w:tbl>
    <w:p/>
    <w:p>
      <w:r>
        <w:rPr>
          <w:b/>
          <w:i w:val="0"/>
          <w:color w:val="1F6FEB"/>
          <w:sz w:val="22"/>
        </w:rPr>
        <w:t>💬 COMMENTAIRES SUPERVISEUR / ENQUÊTEUR (1)</w:t>
      </w:r>
    </w:p>
    <w:p>
      <w:pPr>
        <w:pStyle w:val="ListBullet"/>
      </w:pPr>
      <w:r>
        <w:rPr>
          <w:b w:val="0"/>
          <w:i w:val="0"/>
          <w:color w:val="64748B"/>
          <w:sz w:val="16"/>
        </w:rPr>
        <w:t xml:space="preserve">[2026-06-21 09:14:22] </w:t>
      </w:r>
      <w:r>
        <w:rPr>
          <w:b/>
          <w:i w:val="0"/>
          <w:color w:val="1F6FEB"/>
          <w:sz w:val="16"/>
        </w:rPr>
        <w:t xml:space="preserve">EQ26_enq1_v2 </w:t>
      </w:r>
      <w:r>
        <w:rPr>
          <w:b w:val="0"/>
          <w:i w:val="0"/>
          <w:color w:val="64748B"/>
          <w:sz w:val="16"/>
        </w:rPr>
        <w:t xml:space="preserve">sur s07bq03b_1 : </w:t>
      </w:r>
      <w:r>
        <w:rPr>
          <w:b w:val="0"/>
          <w:i w:val="0"/>
          <w:sz w:val="17"/>
        </w:rPr>
        <w:t>"kilogramme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