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61-28-57-33</w:t>
      </w:r>
    </w:p>
    <w:p>
      <w:r>
        <w:rPr>
          <w:b w:val="0"/>
          <w:i w:val="0"/>
          <w:color w:val="64748B"/>
          <w:sz w:val="18"/>
        </w:rPr>
        <w:t>Enquêteur : EQ27_enq1_v2 (SERIGNE MODOU DIOUF)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61-28-57-33</w:t>
            </w:r>
          </w:p>
        </w:tc>
        <w:tc>
          <w:tcPr>
            <w:tcW w:type="dxa" w:w="3551"/>
            <w:shd w:fill="F8FAFC"/>
          </w:tcPr>
          <w:p>
            <w:r>
              <w:rPr>
                <w:b w:val="0"/>
                <w:i w:val="0"/>
                <w:color w:val="64748B"/>
                <w:sz w:val="14"/>
              </w:rPr>
              <w:t>CHEF DE MÉNAGE</w:t>
              <w:br/>
            </w:r>
            <w:r>
              <w:rPr>
                <w:b/>
                <w:i w:val="0"/>
                <w:sz w:val="18"/>
              </w:rPr>
              <w:t>WALY SOW</w:t>
            </w:r>
          </w:p>
        </w:tc>
      </w:tr>
      <w:tr>
        <w:tc>
          <w:tcPr>
            <w:tcW w:type="dxa" w:w="3551"/>
            <w:shd w:fill="F8FAFC"/>
          </w:tcPr>
          <w:p>
            <w:r>
              <w:rPr>
                <w:b w:val="0"/>
                <w:i w:val="0"/>
                <w:color w:val="64748B"/>
                <w:sz w:val="14"/>
              </w:rPr>
              <w:t>TÉLÉPHONE CM</w:t>
              <w:br/>
            </w:r>
            <w:r>
              <w:rPr>
                <w:b/>
                <w:i w:val="0"/>
                <w:sz w:val="18"/>
              </w:rPr>
              <w:t>70 897 64 17</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2026-06-18T15:34:24</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Bamba Sow diffère de celui donné par Bamba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Sene diffère de celui donné par Coumba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Sow diffère de celui donné par Seynabou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Waly Sow diffère de celui donné par Waly Sow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Singo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Waly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Bamba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Dibor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Singo Sow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beurre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WALY SOW (773000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(105000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(22000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WALY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8021.71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arachide est délibération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6438.65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283.95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187 FCFA par Kilogramme qui semble faible, prière de vérifier  le montant d'achat (93500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(3000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yonou ndiayéne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yonou ndiayéne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15:54:07] </w:t>
      </w:r>
      <w:r>
        <w:rPr>
          <w:b/>
          <w:i w:val="0"/>
          <w:color w:val="1F6FEB"/>
          <w:sz w:val="16"/>
        </w:rPr>
        <w:t xml:space="preserve">EQ27_enq1_v2 </w:t>
      </w:r>
      <w:r>
        <w:rPr>
          <w:b w:val="0"/>
          <w:i w:val="0"/>
          <w:color w:val="64748B"/>
          <w:sz w:val="16"/>
        </w:rPr>
        <w:t xml:space="preserve">sur s16cq16b : </w:t>
      </w:r>
      <w:r>
        <w:rPr>
          <w:b w:val="0"/>
          <w:i w:val="0"/>
          <w:sz w:val="17"/>
        </w:rPr>
        <w:t>sacs de 60kg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