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Bocoume Sow ou l'année à laquelle Bocoume Sow a fréquenté l'école pour la dernière fois (2018) le dernier diplome de Bocoume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Bocoume Sow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Bocoume Sow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(3300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NDEYE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Bocoume Sow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11:42:55]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