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13-22-48-84</w:t>
      </w:r>
    </w:p>
    <w:p>
      <w:r>
        <w:rPr>
          <w:b w:val="0"/>
          <w:i w:val="0"/>
          <w:color w:val="64748B"/>
          <w:sz w:val="18"/>
        </w:rPr>
        <w:t>Enquêteur : EQ28_enq3_v2 (AMY NDIAYE)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13-22-48-84</w:t>
            </w:r>
          </w:p>
        </w:tc>
        <w:tc>
          <w:tcPr>
            <w:tcW w:type="dxa" w:w="3551"/>
            <w:shd w:fill="F8FAFC"/>
          </w:tcPr>
          <w:p>
            <w:r>
              <w:rPr>
                <w:b w:val="0"/>
                <w:i w:val="0"/>
                <w:color w:val="64748B"/>
                <w:sz w:val="14"/>
              </w:rPr>
              <w:t>CHEF DE MÉNAGE</w:t>
              <w:br/>
            </w:r>
            <w:r>
              <w:rPr>
                <w:b/>
                <w:i w:val="0"/>
                <w:sz w:val="18"/>
              </w:rPr>
              <w:t>ALIOU DIOP</w:t>
            </w:r>
          </w:p>
        </w:tc>
      </w:tr>
      <w:tr>
        <w:tc>
          <w:tcPr>
            <w:tcW w:type="dxa" w:w="3551"/>
            <w:shd w:fill="F8FAFC"/>
          </w:tcPr>
          <w:p>
            <w:r>
              <w:rPr>
                <w:b w:val="0"/>
                <w:i w:val="0"/>
                <w:color w:val="64748B"/>
                <w:sz w:val="14"/>
              </w:rPr>
              <w:t>TÉLÉPHONE CM</w:t>
              <w:br/>
            </w:r>
            <w:r>
              <w:rPr>
                <w:b/>
                <w:i w:val="0"/>
                <w:sz w:val="18"/>
              </w:rPr>
              <w:t>77 935 63 01</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2026-05-22T09:15:16</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ALIOU DIOP diffère de celui donné par ALIOU DIOP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du toit le/la Dalle en ciment, mais celui du ménage de ALIOU DIOP (Autre (à préciser))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( 13000 FCFA) de MOMODOU DIOP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MOMODOU DIOP qui fréquente 2ème année de Primaire  est de 0 FCFA, MOMODOU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FALLOU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PENDA DIOP qui fréquente 6ème année de Primaire  est de 0 FCFA, PENDA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DIOP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MAIMOUNA BA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BA a eu est avortement,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KINE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ASTOU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KINE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DIOP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table de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de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Citron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DIOP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DIOP (51500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(100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(27000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(51500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(600000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CONFUCTEUR DE MOTO DIAKARTA n'a pas fonctionné tout le temps au cours des 12 derniers mois est pour des raisons perdonnels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DENRE  ALIMENTAIRE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DENRE  ALIMENTAIRE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DENRE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DENRE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utilise la lumiere du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700000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FALLOU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SARA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ALIOU DIOP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KINE DIOP a exercé dans l'emploi au cours des 12 derniers mois est de 0 mois, veuillez corriger s'il vous plait.Nombre de mois exercé  (0 mois) par KINE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KINE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[2026-06-04 08:27:18] </w:t>
      </w:r>
      <w:r>
        <w:rPr>
          <w:b/>
          <w:i w:val="0"/>
          <w:color w:val="1F6FEB"/>
          <w:sz w:val="16"/>
        </w:rPr>
        <w:t xml:space="preserve">EQ28_sup_v2 </w:t>
      </w:r>
      <w:r>
        <w:rPr>
          <w:b w:val="0"/>
          <w:i w:val="0"/>
          <w:color w:val="64748B"/>
          <w:sz w:val="16"/>
        </w:rPr>
        <w:t xml:space="preserve">sur @@RejectedBySupervisor : </w:t>
      </w:r>
      <w:r>
        <w:rPr>
          <w:b w:val="0"/>
          <w:i w:val="0"/>
          <w:sz w:val="17"/>
        </w:rPr>
        <w:t>Merci de corriger Voir whatsapp</w:t>
      </w:r>
    </w:p>
    <w:p>
      <w:pPr>
        <w:pStyle w:val="ListBullet"/>
      </w:pPr>
      <w:r>
        <w:rPr>
          <w:b w:val="0"/>
          <w:i w:val="0"/>
          <w:color w:val="64748B"/>
          <w:sz w:val="16"/>
        </w:rPr>
        <w:t xml:space="preserve">[2026-06-04 14:26:32] </w:t>
      </w:r>
      <w:r>
        <w:rPr>
          <w:b/>
          <w:i w:val="0"/>
          <w:color w:val="1F6FEB"/>
          <w:sz w:val="16"/>
        </w:rPr>
        <w:t xml:space="preserve">EQ28_enq3_v2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