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Diagne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Ndiaye,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locaux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