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47-51-73-05</w:t>
      </w:r>
    </w:p>
    <w:p>
      <w:r>
        <w:rPr>
          <w:b w:val="0"/>
          <w:i w:val="0"/>
          <w:color w:val="64748B"/>
          <w:sz w:val="18"/>
        </w:rPr>
        <w:t>Enquêteur : EQ29_enq2_v2 (YAYE FATOU FALL)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47-51-73-05</w:t>
            </w:r>
          </w:p>
        </w:tc>
        <w:tc>
          <w:tcPr>
            <w:tcW w:type="dxa" w:w="3551"/>
            <w:shd w:fill="F8FAFC"/>
          </w:tcPr>
          <w:p>
            <w:r>
              <w:rPr>
                <w:b w:val="0"/>
                <w:i w:val="0"/>
                <w:color w:val="64748B"/>
                <w:sz w:val="14"/>
              </w:rPr>
              <w:t>CHEF DE MÉNAGE</w:t>
              <w:br/>
            </w:r>
            <w:r>
              <w:rPr>
                <w:b/>
                <w:i w:val="0"/>
                <w:sz w:val="18"/>
              </w:rPr>
              <w:t>ALADJI RAMATA DIAGNE</w:t>
            </w:r>
          </w:p>
        </w:tc>
      </w:tr>
      <w:tr>
        <w:tc>
          <w:tcPr>
            <w:tcW w:type="dxa" w:w="3551"/>
            <w:shd w:fill="F8FAFC"/>
          </w:tcPr>
          <w:p>
            <w:r>
              <w:rPr>
                <w:b w:val="0"/>
                <w:i w:val="0"/>
                <w:color w:val="64748B"/>
                <w:sz w:val="14"/>
              </w:rPr>
              <w:t>TÉLÉPHONE CM</w:t>
              <w:br/>
            </w:r>
            <w:r>
              <w:rPr>
                <w:b/>
                <w:i w:val="0"/>
                <w:sz w:val="18"/>
              </w:rPr>
              <w:t>77 718 65 69</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(1 kg) et des quantités en stock (500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Daba diaw,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Thiane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Thiane seck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Café moulu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ALADJI RAMATA DIAGNE (92500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RAMATA DIAGNE (500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(3000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ALADJI RAMATA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Thiane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ALADJI RAMATA DIAGNE a comme taille 5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(400000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[2026-05-26 11:20:03] </w:t>
      </w:r>
      <w:r>
        <w:rPr>
          <w:b/>
          <w:i w:val="0"/>
          <w:color w:val="1F6FEB"/>
          <w:sz w:val="16"/>
        </w:rPr>
        <w:t xml:space="preserve">EQ29_enq2_v2 </w:t>
      </w:r>
      <w:r>
        <w:rPr>
          <w:b w:val="0"/>
          <w:i w:val="0"/>
          <w:color w:val="64748B"/>
          <w:sz w:val="16"/>
        </w:rPr>
        <w:t xml:space="preserve">sur s16bq04 : </w:t>
      </w:r>
      <w:r>
        <w:rPr>
          <w:b w:val="0"/>
          <w:i w:val="0"/>
          <w:sz w:val="17"/>
        </w:rPr>
        <w:t>Emprunt et remboursé  par le recolte</w:t>
      </w:r>
    </w:p>
    <w:p>
      <w:pPr>
        <w:pStyle w:val="ListBullet"/>
      </w:pPr>
      <w:r>
        <w:rPr>
          <w:b w:val="0"/>
          <w:i w:val="0"/>
          <w:color w:val="64748B"/>
          <w:sz w:val="16"/>
        </w:rPr>
        <w:t xml:space="preserve">[2026-06-01 14:58:08] </w:t>
      </w:r>
      <w:r>
        <w:rPr>
          <w:b/>
          <w:i w:val="0"/>
          <w:color w:val="1F6FEB"/>
          <w:sz w:val="16"/>
        </w:rPr>
        <w:t xml:space="preserve">EQ29_sup_v2 </w:t>
      </w:r>
      <w:r>
        <w:rPr>
          <w:b w:val="0"/>
          <w:i w:val="0"/>
          <w:color w:val="64748B"/>
          <w:sz w:val="16"/>
        </w:rPr>
        <w:t xml:space="preserve">sur s01q41a : </w:t>
      </w:r>
      <w:r>
        <w:rPr>
          <w:b w:val="0"/>
          <w:i w:val="0"/>
          <w:sz w:val="17"/>
        </w:rPr>
        <w:t>Il n’a pas de smartphone donc pour les depenses de connexion à revoir sauf au cas il a acheté de la connexion sur un autre telephone</w:t>
      </w:r>
    </w:p>
    <w:p>
      <w:pPr>
        <w:pStyle w:val="ListBullet"/>
      </w:pPr>
      <w:r>
        <w:rPr>
          <w:b w:val="0"/>
          <w:i w:val="0"/>
          <w:color w:val="64748B"/>
          <w:sz w:val="16"/>
        </w:rPr>
        <w:t xml:space="preserve">[2026-06-01 15:31:02] </w:t>
      </w:r>
      <w:r>
        <w:rPr>
          <w:b/>
          <w:i w:val="0"/>
          <w:color w:val="1F6FEB"/>
          <w:sz w:val="16"/>
        </w:rPr>
        <w:t xml:space="preserve">EQ29_sup_v2 </w:t>
      </w:r>
      <w:r>
        <w:rPr>
          <w:b w:val="0"/>
          <w:i w:val="0"/>
          <w:color w:val="64748B"/>
          <w:sz w:val="16"/>
        </w:rPr>
        <w:t xml:space="preserve">sur s03q13 : </w:t>
      </w:r>
      <w:r>
        <w:rPr>
          <w:b w:val="0"/>
          <w:i w:val="0"/>
          <w:sz w:val="17"/>
        </w:rPr>
        <w:t>C’est OUI, au cours des 30 doerniers jours elle a fait une consultation</w:t>
      </w:r>
    </w:p>
    <w:p>
      <w:pPr>
        <w:pStyle w:val="ListBullet"/>
      </w:pPr>
      <w:r>
        <w:rPr>
          <w:b w:val="0"/>
          <w:i w:val="0"/>
          <w:color w:val="64748B"/>
          <w:sz w:val="16"/>
        </w:rPr>
        <w:t xml:space="preserve">[2026-06-01 15:33:14] </w:t>
      </w:r>
      <w:r>
        <w:rPr>
          <w:b/>
          <w:i w:val="0"/>
          <w:color w:val="1F6FEB"/>
          <w:sz w:val="16"/>
        </w:rPr>
        <w:t xml:space="preserve">EQ29_sup_v2 </w:t>
      </w:r>
      <w:r>
        <w:rPr>
          <w:b w:val="0"/>
          <w:i w:val="0"/>
          <w:color w:val="64748B"/>
          <w:sz w:val="16"/>
        </w:rPr>
        <w:t xml:space="preserve">sur s03q13 : </w:t>
      </w:r>
      <w:r>
        <w:rPr>
          <w:b w:val="0"/>
          <w:i w:val="0"/>
          <w:sz w:val="17"/>
        </w:rPr>
        <w:t>Oui au moions elle a été consulté au cours des 30 derniers jours</w:t>
      </w:r>
    </w:p>
    <w:p>
      <w:pPr>
        <w:pStyle w:val="ListBullet"/>
      </w:pPr>
      <w:r>
        <w:rPr>
          <w:b w:val="0"/>
          <w:i w:val="0"/>
          <w:color w:val="64748B"/>
          <w:sz w:val="16"/>
        </w:rPr>
        <w:t xml:space="preserve">[2026-06-01 17:35:26] </w:t>
      </w:r>
      <w:r>
        <w:rPr>
          <w:b/>
          <w:i w:val="0"/>
          <w:color w:val="1F6FEB"/>
          <w:sz w:val="16"/>
        </w:rPr>
        <w:t xml:space="preserve">EQ29_sup_v2 </w:t>
      </w:r>
      <w:r>
        <w:rPr>
          <w:b w:val="0"/>
          <w:i w:val="0"/>
          <w:color w:val="64748B"/>
          <w:sz w:val="16"/>
        </w:rPr>
        <w:t xml:space="preserve">sur s16bq03a : </w:t>
      </w:r>
      <w:r>
        <w:rPr>
          <w:b w:val="0"/>
          <w:i w:val="0"/>
          <w:sz w:val="17"/>
        </w:rPr>
        <w:t>Sur la parcelle arachide vous avez mis 2L d’herbicide donc à revoir</w:t>
      </w:r>
    </w:p>
    <w:p>
      <w:pPr>
        <w:pStyle w:val="ListBullet"/>
      </w:pPr>
      <w:r>
        <w:rPr>
          <w:b w:val="0"/>
          <w:i w:val="0"/>
          <w:color w:val="64748B"/>
          <w:sz w:val="16"/>
        </w:rPr>
        <w:t xml:space="preserve">[2026-06-01 17:41:39] </w:t>
      </w:r>
      <w:r>
        <w:rPr>
          <w:b/>
          <w:i w:val="0"/>
          <w:color w:val="1F6FEB"/>
          <w:sz w:val="16"/>
        </w:rPr>
        <w:t xml:space="preserve">EQ29_sup_v2 </w:t>
      </w:r>
      <w:r>
        <w:rPr>
          <w:b w:val="0"/>
          <w:i w:val="0"/>
          <w:color w:val="64748B"/>
          <w:sz w:val="16"/>
        </w:rPr>
        <w:t xml:space="preserve">sur s16cq16a : </w:t>
      </w:r>
      <w:r>
        <w:rPr>
          <w:b w:val="0"/>
          <w:i w:val="0"/>
          <w:sz w:val="17"/>
        </w:rPr>
        <w:t>Quantité à revoire ??</w:t>
      </w:r>
    </w:p>
    <w:p>
      <w:pPr>
        <w:pStyle w:val="ListBullet"/>
      </w:pPr>
      <w:r>
        <w:rPr>
          <w:b w:val="0"/>
          <w:i w:val="0"/>
          <w:color w:val="64748B"/>
          <w:sz w:val="16"/>
        </w:rPr>
        <w:t xml:space="preserve">[2026-06-01 17:47:50] </w:t>
      </w:r>
      <w:r>
        <w:rPr>
          <w:b/>
          <w:i w:val="0"/>
          <w:color w:val="1F6FEB"/>
          <w:sz w:val="16"/>
        </w:rPr>
        <w:t xml:space="preserve">EQ29_sup_v2 </w:t>
      </w:r>
      <w:r>
        <w:rPr>
          <w:b w:val="0"/>
          <w:i w:val="0"/>
          <w:color w:val="64748B"/>
          <w:sz w:val="16"/>
        </w:rPr>
        <w:t xml:space="preserve">sur liste_equipements : </w:t>
      </w:r>
      <w:r>
        <w:rPr>
          <w:b w:val="0"/>
          <w:i w:val="0"/>
          <w:sz w:val="17"/>
        </w:rPr>
        <w:t>Le ménage a t il utilisé une batteuse pour le mil ?</w:t>
      </w:r>
    </w:p>
    <w:p>
      <w:pPr>
        <w:pStyle w:val="ListBullet"/>
      </w:pPr>
      <w:r>
        <w:rPr>
          <w:b w:val="0"/>
          <w:i w:val="0"/>
          <w:color w:val="64748B"/>
          <w:sz w:val="16"/>
        </w:rPr>
        <w:t xml:space="preserve">[2026-06-01 21:22:12]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12:43:05] </w:t>
      </w:r>
      <w:r>
        <w:rPr>
          <w:b/>
          <w:i w:val="0"/>
          <w:color w:val="1F6FEB"/>
          <w:sz w:val="16"/>
        </w:rPr>
        <w:t xml:space="preserve">EQ29_enq2_v2 </w:t>
      </w:r>
      <w:r>
        <w:rPr>
          <w:b w:val="0"/>
          <w:i w:val="0"/>
          <w:color w:val="64748B"/>
          <w:sz w:val="16"/>
        </w:rPr>
        <w:t xml:space="preserve">sur liste_equipements : </w:t>
      </w:r>
      <w:r>
        <w:rPr>
          <w:b w:val="0"/>
          <w:i w:val="0"/>
          <w:sz w:val="17"/>
        </w:rPr>
        <w:t>il dit ne pas utiliser de batteusz</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