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64-58-27-73</w:t>
      </w:r>
    </w:p>
    <w:p>
      <w:r>
        <w:rPr>
          <w:b w:val="0"/>
          <w:i w:val="0"/>
          <w:color w:val="64748B"/>
          <w:sz w:val="18"/>
        </w:rPr>
        <w:t>Enquêteur : EQ32_enq3_v2 (ABIBATOU BIAGUI)  ·  Équipe : EQ32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142203000000</w:t>
            </w:r>
          </w:p>
        </w:tc>
        <w:tc>
          <w:tcPr>
            <w:tcW w:type="dxa" w:w="3551"/>
            <w:shd w:fill="F8FAFC"/>
          </w:tcPr>
          <w:p>
            <w:r>
              <w:rPr>
                <w:b w:val="0"/>
                <w:i w:val="0"/>
                <w:color w:val="64748B"/>
                <w:sz w:val="14"/>
              </w:rPr>
              <w:t>MÉNAGE</w:t>
              <w:br/>
            </w:r>
            <w:r>
              <w:rPr>
                <w:b/>
                <w:i w:val="0"/>
                <w:color w:val="1F6FEB"/>
                <w:sz w:val="18"/>
              </w:rPr>
              <w:t>64-58-27-73</w:t>
            </w:r>
          </w:p>
        </w:tc>
        <w:tc>
          <w:tcPr>
            <w:tcW w:type="dxa" w:w="3551"/>
            <w:shd w:fill="F8FAFC"/>
          </w:tcPr>
          <w:p>
            <w:r>
              <w:rPr>
                <w:b w:val="0"/>
                <w:i w:val="0"/>
                <w:color w:val="64748B"/>
                <w:sz w:val="14"/>
              </w:rPr>
              <w:t>CHEF DE MÉNAGE</w:t>
              <w:br/>
            </w:r>
            <w:r>
              <w:rPr>
                <w:b/>
                <w:i w:val="0"/>
                <w:sz w:val="18"/>
              </w:rPr>
              <w:t>ALPHOUSSEYNI CISSE</w:t>
            </w:r>
          </w:p>
        </w:tc>
      </w:tr>
      <w:tr>
        <w:tc>
          <w:tcPr>
            <w:tcW w:type="dxa" w:w="3551"/>
            <w:shd w:fill="F8FAFC"/>
          </w:tcPr>
          <w:p>
            <w:r>
              <w:rPr>
                <w:b w:val="0"/>
                <w:i w:val="0"/>
                <w:color w:val="64748B"/>
                <w:sz w:val="14"/>
              </w:rPr>
              <w:t>TÉLÉPHONE CM</w:t>
              <w:br/>
            </w:r>
            <w:r>
              <w:rPr>
                <w:b/>
                <w:i w:val="0"/>
                <w:sz w:val="18"/>
              </w:rPr>
              <w:t>77 812 43 52</w:t>
            </w:r>
          </w:p>
        </w:tc>
        <w:tc>
          <w:tcPr>
            <w:tcW w:type="dxa" w:w="3551"/>
            <w:shd w:fill="F8FAFC"/>
          </w:tcPr>
          <w:p>
            <w:r>
              <w:rPr>
                <w:b w:val="0"/>
                <w:i w:val="0"/>
                <w:color w:val="64748B"/>
                <w:sz w:val="14"/>
              </w:rPr>
              <w:t>LOCALISATION</w:t>
              <w:br/>
            </w:r>
            <w:r>
              <w:rPr>
                <w:b/>
                <w:i w:val="0"/>
                <w:sz w:val="18"/>
              </w:rPr>
              <w:t>NDIAMA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(ABIBATOU BIAGUI)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2026-06-19T11:35:45</w:t>
            </w:r>
          </w:p>
        </w:tc>
      </w:tr>
    </w:tbl>
    <w:p/>
    <w:p>
      <w:r>
        <w:rPr>
          <w:b/>
          <w:i w:val="0"/>
          <w:color w:val="1F6FEB"/>
          <w:sz w:val="22"/>
        </w:rPr>
        <w:t>⚠ INCOHÉRENCES À CORRIGER (305)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Aramata Cissé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Bobacar  Cissé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Ciré Cissé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Lamine Cissé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Natoma Cissé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Dalloba Dramé diffère de celui donné par Dalloba Dramé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Dabo diffère de celui donné par Fatoumata  Dabo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Aminata Dabo ou l'année à laquelle Aminata Dabo a fréquenté l'école pour la dernière fois (2014) le dernier diplome de Aminata Dabo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1000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Rural ont généralement comme principal matériau de revêtement du sol du logement le/la Terre battue/Sable, mais celui du ménage de ALPHOUSSEYNI CISSE (Ciment/Béton)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riz 1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parcelle riz 1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parcelle kadiou est trop élevé,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Aramata Cissé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Bobacar  Cissé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Ciré Cissé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Cissé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Natoma Cissé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Lamine Cissé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khady Cissé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(4500 Fcfa) de Natoma Cissé en 1ére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Dalloba Dramé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Dabo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Aramata Cissé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Fatoumata  Dabo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Aminata Dabo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Dabo ), prière de renseignés toutes les questions liées à ( Aminata Dabo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Ciré Cissé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Ciré Cissé ), prière de renseignés toutes les questions liées à ( Ciré Cissé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Dalloba Dramé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Dalloba Dramé ), prière de renseignés toutes les questions liées à ( Dalloba Dramé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Lamine Cissé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Lamine Cissé ), prière de renseignés toutes les questions liées à ( Lamine Cissé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Moro Cissé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Moro Cissé ), prière de renseignés toutes les questions liées à ( Moro Cissé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séché (tambadiang,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séché (tambadiang, etc.), prière de renseignés toutes les questions liées à Autre poisson séché (tambadiang,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(maïs, tournesol, coco, lait de vache,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(maïs, tournesol, coco, lait de vache, etc.), prière de renseignés toutes les questions liées à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(maïs, tournesol, coco, lait de vache,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(quinqueliba, citronnelle,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(quinqueliba, citronnelle, etc.), prière de renseignés toutes les questions liées à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(quinqueliba, citronnelle,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Maïs en grain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en grain, prière de renseignés toutes les questions liées à Maïs en grain.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traditionnel (tapalapa)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citron, prière de renseignés toutes les questions liées à Vinaigre de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ALPHOUSSEYNI CISSE (110600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en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ALPHOUSSEYNI CISSE (100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ALPHOUSSEYNI CISSE (5400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Masque facial lavable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ALPHOUSSEYNI CISSE (300 Fcfa) au cours de 3 derniers mois de Masque facial lavable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enfants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femmes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hommes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Sous-vêtements femme (15 ans et plus): slip, jupon, tee shirt,soutien gorge, collant,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transporteur de Djakarta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transporteur de Djakarta, prière de renseignés toutes les questions liées à transporteur de Djakarta.</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Feux de forêt, même si le ménage n'a pas eu de problème, prendre non et renseigner le reste des questions.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Pluies torrentielles excessives sans inondations, même si le ménage n'a pas eu de problème, prendre non et renseigner le reste des questions.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riz 1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riz 1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riz 1, prière de renseignés toutes les questions liées à parcelle riz 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haricots est refus du propriétaire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haricots, prière de renseignés toutes les questions liées à parcelle haricots.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haricots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kadiou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kadiou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kadiou, prière de renseignés toutes les questions liées à parcelle kadiou.</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et mil selon les mesures GPS est de 6437.36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maïs et mil, prière de renseignés toutes les questions liées à parcelle maïs et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haricots, prière de renseignés toutes les questions liées à parcelle haricots.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kadiou, prière de renseignés toutes les questions liées à parcelle kadiou.</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maïs et mil, prière de renseignés toutes les questions liées à parcelle maïs et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riz 1, prière de renseignés toutes les questions liées à parcelle riz 1.</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Arara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Natoma Cissé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Aminata Dabo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Ciré Cissé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Dalloba Dramé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Lamine Cissé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Moro Cissé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Alphousseyni Cissé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riz 1)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