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Sidaty Keba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Malick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Seynaba Diedhiou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Sidikou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Balakissa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Sidikou Sané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Yancouba Sané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Sidikou Sané avec une taille de 10 personnes a consommé 8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Sidikou Sané (81500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(4800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(60000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6 pièces de Maison Basse est de 60000 Fcfa qui est relativement élevé par rapport aux autres montants observés à ZIGUINCHOR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 FCFA qui semble élevé, prière de verifier le montant tiré de la vente (10000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Sané fréquente 2ème année de Primaire mais ne sait pas écrire, prière de vérifier auprès de Ousmane Sané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Sané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