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53-06-28-87</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53-06-28-87</w:t>
            </w:r>
          </w:p>
        </w:tc>
        <w:tc>
          <w:tcPr>
            <w:tcW w:type="dxa" w:w="3551"/>
            <w:shd w:fill="F8FAFC"/>
          </w:tcPr>
          <w:p>
            <w:r>
              <w:rPr>
                <w:b w:val="0"/>
                <w:i w:val="0"/>
                <w:color w:val="64748B"/>
                <w:sz w:val="14"/>
              </w:rPr>
              <w:t>CHEF DE MÉNAGE</w:t>
              <w:br/>
            </w:r>
            <w:r>
              <w:rPr>
                <w:b/>
                <w:i w:val="0"/>
                <w:sz w:val="18"/>
              </w:rPr>
              <w:t>DIEYNABA MANE</w:t>
            </w:r>
          </w:p>
        </w:tc>
      </w:tr>
      <w:tr>
        <w:tc>
          <w:tcPr>
            <w:tcW w:type="dxa" w:w="3551"/>
            <w:shd w:fill="F8FAFC"/>
          </w:tcPr>
          <w:p>
            <w:r>
              <w:rPr>
                <w:b w:val="0"/>
                <w:i w:val="0"/>
                <w:color w:val="64748B"/>
                <w:sz w:val="14"/>
              </w:rPr>
              <w:t>TÉLÉPHONE CM</w:t>
              <w:br/>
            </w:r>
            <w:r>
              <w:rPr>
                <w:b/>
                <w:i w:val="0"/>
                <w:sz w:val="18"/>
              </w:rPr>
              <w:t>77 953 17 30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2026-06-13T09:33:52</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Diatta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Souleymane Sadio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Souleymane Sadio ou l'année à laquelle Souleymane Sadio a fréquenté l'école pour la dernière fois (.) le dernier diplome de Souleymane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Mané diffère de celui donné par Dieynaba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Mané ou l'année à laquelle Fatoumata Mané a fréquenté l'école pour la dernière fois (.) le dernier diplome de Fatoumata Mané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(6 kg),  des quantités vendus (141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Kabirou Diba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Kabirou Diba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Seckou Sadio n'a pas été à l'école entre 2024/2025 est Partir pour le recrutement de l'armée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 FCFA) des dépenses pour chaque visite prénatale de Khady diatta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Mané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Mané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Kabirou Diba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Binetou Mansaly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Seckou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diatta n'a pas cherché du travail au cours des 30 derniers jours est Parce que qu'elle a accouchée récemment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Dieynaba Mané, les agriculteurs dont leurs cultures est principalement destiné à la consommation du ménage sont des (Agriculteurs, subsistances) et ceux qui le font avec l'élevage sont des (Agriculteurs et eleveurs, subsistances)Nombre de mois exercé  (3 mois) par Dieynaba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Kabirou Diba Sadio, les agriculteurs dont leurs cultures est principalement destiné à la consommation du ménage sont des (Agriculteurs, subsistances) et ceux qui le font avec l'élevage sont des (Agriculteurs et eleveurs, subsistances)Nombre de mois exercé  (1 mois) par Kabirou Diba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Kabirou Diba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Binetou Mansaly, les agriculteurs dont leurs cultures est principalement destiné à la consommation du ménage sont des (Agriculteurs, subsistances) et ceux qui le font avec l'élevage sont des (Agriculteurs et eleveurs, subsistances)Nombre de mois exercé  (2 mois) par Mame Binetou Mansaly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Mariama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Seckou Sadio, les agriculteurs dont leurs cultures est principalement destiné à la consommation du ménage sont des (Agriculteurs, subsistances) et ceux qui le font avec l'élevage sont des (Agriculteurs et eleveurs, subsistances)Nombre de mois exercé  (2 mois) par Seckou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Souleymane Sadio, les agriculteurs dont leurs cultures est principalement destiné à la consommation du ménage sont des (Agriculteurs, subsistances) et ceux qui le font avec l'élevage sont des (Agriculteurs et eleveurs, subsistances)Nombre de mois exercé  (2 mois) par Souleymane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MANE (106600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MANE (7500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(6500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(3700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(700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400 FCFA par Kilogramme qui semble faible, prière de vérifier  le montant d'achat (400 FCFA pour 1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35250 FCFA qui semble élevé, prière de verifier le montant tiré de la vente (70500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(6 kg),  des quantités vendus (141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Kabirou Diba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Fatoumata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Binetou Mansaly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Souleymane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Fatoumata Mané a exercé dans l'emploi au cours des 12 derniers mois est de 0 mois, veuillez corriger s'il vous plait.Nombre de mois exercé  (0 mois) par Fatoumata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Sadio, les agriculteurs dont leurs cultures est principalement destiné à la consommation du ménage sont des (Agriculteurs, subsistances) et ceux qui le font avec l'élevage sont des (Agriculteurs et eleveurs, subsistances)Avertissement! Nombre de mois que Mariama Sadio a exercé dans l'emploi au cours des 12 derniers mois est de 0 mois, veuillez corriger s'il vous plait.Nombre de mois exercé  (0 mois) par Mariama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MANE a comme taille 10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[2026-06-18 16:21:27] </w:t>
      </w:r>
      <w:r>
        <w:rPr>
          <w:b/>
          <w:i w:val="0"/>
          <w:color w:val="1F6FEB"/>
          <w:sz w:val="16"/>
        </w:rPr>
        <w:t xml:space="preserve">EQ33_enq3_v2 </w:t>
      </w:r>
      <w:r>
        <w:rPr>
          <w:b w:val="0"/>
          <w:i w:val="0"/>
          <w:color w:val="64748B"/>
          <w:sz w:val="16"/>
        </w:rPr>
        <w:t xml:space="preserve">sur s03q14 : </w:t>
      </w:r>
      <w:r>
        <w:rPr>
          <w:b w:val="0"/>
          <w:i w:val="0"/>
          <w:sz w:val="17"/>
        </w:rPr>
        <w:t>consultation nocturne d'où à l'augmentation des prix</w:t>
      </w:r>
    </w:p>
    <w:p>
      <w:pPr>
        <w:pStyle w:val="ListBullet"/>
      </w:pPr>
      <w:r>
        <w:rPr>
          <w:b w:val="0"/>
          <w:i w:val="0"/>
          <w:color w:val="64748B"/>
          <w:sz w:val="16"/>
        </w:rPr>
        <w:t xml:space="preserve">[2026-06-18 16:22:37] </w:t>
      </w:r>
      <w:r>
        <w:rPr>
          <w:b/>
          <w:i w:val="0"/>
          <w:color w:val="1F6FEB"/>
          <w:sz w:val="16"/>
        </w:rPr>
        <w:t xml:space="preserve">EQ33_enq3_v2 </w:t>
      </w:r>
      <w:r>
        <w:rPr>
          <w:b w:val="0"/>
          <w:i w:val="0"/>
          <w:color w:val="64748B"/>
          <w:sz w:val="16"/>
        </w:rPr>
        <w:t xml:space="preserve">sur s03q14 : </w:t>
      </w:r>
      <w:r>
        <w:rPr>
          <w:b w:val="0"/>
          <w:i w:val="0"/>
          <w:sz w:val="17"/>
        </w:rPr>
        <w:t>"consultation nocturne d'où à l'augmentation des prix "</w:t>
      </w:r>
    </w:p>
    <w:p>
      <w:pPr>
        <w:pStyle w:val="ListBullet"/>
      </w:pPr>
      <w:r>
        <w:rPr>
          <w:b w:val="0"/>
          <w:i w:val="0"/>
          <w:color w:val="64748B"/>
          <w:sz w:val="16"/>
        </w:rPr>
        <w:t xml:space="preserve">[2026-06-18 16:56:40]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