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32-90-07-72</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32-90-07-72</w:t>
            </w:r>
          </w:p>
        </w:tc>
        <w:tc>
          <w:tcPr>
            <w:tcW w:type="dxa" w:w="3551"/>
            <w:shd w:fill="F8FAFC"/>
          </w:tcPr>
          <w:p>
            <w:r>
              <w:rPr>
                <w:b w:val="0"/>
                <w:i w:val="0"/>
                <w:color w:val="64748B"/>
                <w:sz w:val="14"/>
              </w:rPr>
              <w:t>CHEF DE MÉNAGE</w:t>
              <w:br/>
            </w:r>
            <w:r>
              <w:rPr>
                <w:b/>
                <w:i w:val="0"/>
                <w:sz w:val="18"/>
              </w:rPr>
              <w:t>DJIBY DIALLO</w:t>
            </w:r>
          </w:p>
        </w:tc>
      </w:tr>
      <w:tr>
        <w:tc>
          <w:tcPr>
            <w:tcW w:type="dxa" w:w="3551"/>
            <w:shd w:fill="F8FAFC"/>
          </w:tcPr>
          <w:p>
            <w:r>
              <w:rPr>
                <w:b w:val="0"/>
                <w:i w:val="0"/>
                <w:color w:val="64748B"/>
                <w:sz w:val="14"/>
              </w:rPr>
              <w:t>TÉLÉPHONE CM</w:t>
              <w:br/>
            </w:r>
            <w:r>
              <w:rPr>
                <w:b/>
                <w:i w:val="0"/>
                <w:sz w:val="18"/>
              </w:rPr>
              <w:t>77 816 68 18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2026-06-03T15:36:14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2 Cuillère Petit de Farine de blé locale ou importée, cette quantité semble anormale pour une consommation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DIALLO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DIALLO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DJIBY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DIALLO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[2026-06-03 17:15:17] </w:t>
      </w:r>
      <w:r>
        <w:rPr>
          <w:b/>
          <w:i w:val="0"/>
          <w:color w:val="1F6FEB"/>
          <w:sz w:val="16"/>
        </w:rPr>
        <w:t xml:space="preserve">EQ35_enq3_v2 </w:t>
      </w:r>
      <w:r>
        <w:rPr>
          <w:b w:val="0"/>
          <w:i w:val="0"/>
          <w:color w:val="64748B"/>
          <w:sz w:val="16"/>
        </w:rPr>
        <w:t xml:space="preserve">sur s18aq10 : </w:t>
      </w:r>
      <w:r>
        <w:rPr>
          <w:b w:val="0"/>
          <w:i w:val="0"/>
          <w:sz w:val="17"/>
        </w:rPr>
        <w:t>"chaque jour il achète du carburant pour aller pêcher dans les autres région du Sénégal "</w:t>
      </w:r>
    </w:p>
    <w:p>
      <w:pPr>
        <w:pStyle w:val="ListBullet"/>
      </w:pPr>
      <w:r>
        <w:rPr>
          <w:b w:val="0"/>
          <w:i w:val="0"/>
          <w:color w:val="64748B"/>
          <w:sz w:val="16"/>
        </w:rPr>
        <w:t xml:space="preserve">[2026-06-03 17:15:41] </w:t>
      </w:r>
      <w:r>
        <w:rPr>
          <w:b/>
          <w:i w:val="0"/>
          <w:color w:val="1F6FEB"/>
          <w:sz w:val="16"/>
        </w:rPr>
        <w:t xml:space="preserve">EQ35_enq3_v2 </w:t>
      </w:r>
      <w:r>
        <w:rPr>
          <w:b w:val="0"/>
          <w:i w:val="0"/>
          <w:color w:val="64748B"/>
          <w:sz w:val="16"/>
        </w:rPr>
        <w:t xml:space="preserve">sur s18aq12 : </w:t>
      </w:r>
      <w:r>
        <w:rPr>
          <w:b w:val="0"/>
          <w:i w:val="0"/>
          <w:sz w:val="17"/>
        </w:rPr>
        <w:t>"chaque "</w:t>
      </w:r>
    </w:p>
    <w:p>
      <w:pPr>
        <w:pStyle w:val="ListBullet"/>
      </w:pPr>
      <w:r>
        <w:rPr>
          <w:b w:val="0"/>
          <w:i w:val="0"/>
          <w:color w:val="64748B"/>
          <w:sz w:val="16"/>
        </w:rPr>
        <w:t xml:space="preserve">[2026-06-03 17:19:09] </w:t>
      </w:r>
      <w:r>
        <w:rPr>
          <w:b/>
          <w:i w:val="0"/>
          <w:color w:val="1F6FEB"/>
          <w:sz w:val="16"/>
        </w:rPr>
        <w:t xml:space="preserve">EQ35_enq3_v2 </w:t>
      </w:r>
      <w:r>
        <w:rPr>
          <w:b w:val="0"/>
          <w:i w:val="0"/>
          <w:color w:val="64748B"/>
          <w:sz w:val="16"/>
        </w:rPr>
        <w:t xml:space="preserve">sur s18aq12 : </w:t>
      </w:r>
      <w:r>
        <w:rPr>
          <w:b w:val="0"/>
          <w:i w:val="0"/>
          <w:sz w:val="17"/>
        </w:rPr>
        <w:t>chaque jour il achète du carburant pour aller pêcher dans les autres regions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