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19-98-82-34</w:t>
      </w:r>
    </w:p>
    <w:p>
      <w:r>
        <w:rPr>
          <w:b w:val="0"/>
          <w:i w:val="0"/>
          <w:color w:val="64748B"/>
          <w:sz w:val="18"/>
        </w:rPr>
        <w:t>Enquêteur : EQ35_enq2_v2 (OUMY BADJI)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19-98-82-34</w:t>
            </w:r>
          </w:p>
        </w:tc>
        <w:tc>
          <w:tcPr>
            <w:tcW w:type="dxa" w:w="3551"/>
            <w:shd w:fill="F8FAFC"/>
          </w:tcPr>
          <w:p>
            <w:r>
              <w:rPr>
                <w:b w:val="0"/>
                <w:i w:val="0"/>
                <w:color w:val="64748B"/>
                <w:sz w:val="14"/>
              </w:rPr>
              <w:t>CHEF DE MÉNAGE</w:t>
              <w:br/>
            </w:r>
            <w:r>
              <w:rPr>
                <w:b/>
                <w:i w:val="0"/>
                <w:sz w:val="18"/>
              </w:rPr>
              <w:t>LISSA NDIAYE</w:t>
            </w:r>
          </w:p>
        </w:tc>
      </w:tr>
      <w:tr>
        <w:tc>
          <w:tcPr>
            <w:tcW w:type="dxa" w:w="3551"/>
            <w:shd w:fill="F8FAFC"/>
          </w:tcPr>
          <w:p>
            <w:r>
              <w:rPr>
                <w:b w:val="0"/>
                <w:i w:val="0"/>
                <w:color w:val="64748B"/>
                <w:sz w:val="14"/>
              </w:rPr>
              <w:t>TÉLÉPHONE CM</w:t>
              <w:br/>
            </w:r>
            <w:r>
              <w:rPr>
                <w:b/>
                <w:i w:val="0"/>
                <w:sz w:val="18"/>
              </w:rPr>
              <w:t>78 376 59 50</w:t>
            </w:r>
          </w:p>
        </w:tc>
        <w:tc>
          <w:tcPr>
            <w:tcW w:type="dxa" w:w="3551"/>
            <w:shd w:fill="F8FAFC"/>
          </w:tcPr>
          <w:p>
            <w:r>
              <w:rPr>
                <w:b w:val="0"/>
                <w:i w:val="0"/>
                <w:color w:val="64748B"/>
                <w:sz w:val="14"/>
              </w:rPr>
              <w:t>LOCALISATION</w:t>
              <w:br/>
            </w:r>
            <w:r>
              <w:rPr>
                <w:b/>
                <w:i w:val="0"/>
                <w:sz w:val="18"/>
              </w:rPr>
              <w:t>derri 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2026-06-18T17:17:37</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LISSA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MAYE ELOINORE SOUMARE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SALIMATOU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PIERRE SOUMARE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MAYE ELOINORE SOUMARE ou l'année à laquelle MAYE ELOINORE SOUMARE a fréquenté l'école pour la dernière fois (.) le dernier diplome de MAYE ELOINORE SOUMARE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LISSA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MAYE ELOINORE SOUMARE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(36500 Fcfa) de AWA MANE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SALIMATOU BA a eu est infection urinaire,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MANE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LISSA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LISSA NDIAYE (500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LISSA NDIAYE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LISSA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LISSA NDIAYE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MANE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LISSA NDIAYE a comme taille 4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LISSA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[2026-06-20 08:00:48] </w:t>
      </w:r>
      <w:r>
        <w:rPr>
          <w:b/>
          <w:i w:val="0"/>
          <w:color w:val="1F6FEB"/>
          <w:sz w:val="16"/>
        </w:rPr>
        <w:t xml:space="preserve">EQ35_enq2_v2 </w:t>
      </w:r>
      <w:r>
        <w:rPr>
          <w:b w:val="0"/>
          <w:i w:val="0"/>
          <w:color w:val="64748B"/>
          <w:sz w:val="16"/>
        </w:rPr>
        <w:t xml:space="preserve">sur s01q02 : </w:t>
      </w:r>
      <w:r>
        <w:rPr>
          <w:b w:val="0"/>
          <w:i w:val="0"/>
          <w:sz w:val="17"/>
        </w:rPr>
        <w:t>"son mari vie au village il vient rarement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