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07-37-55-32</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07-37-55-32</w:t>
            </w:r>
          </w:p>
        </w:tc>
        <w:tc>
          <w:tcPr>
            <w:tcW w:type="dxa" w:w="3551"/>
            <w:shd w:fill="F8FAFC"/>
          </w:tcPr>
          <w:p>
            <w:r>
              <w:rPr>
                <w:b w:val="0"/>
                <w:i w:val="0"/>
                <w:color w:val="64748B"/>
                <w:sz w:val="14"/>
              </w:rPr>
              <w:t>CHEF DE MÉNAGE</w:t>
              <w:br/>
            </w:r>
            <w:r>
              <w:rPr>
                <w:b/>
                <w:i w:val="0"/>
                <w:sz w:val="18"/>
              </w:rPr>
              <w:t>MODOU WADE</w:t>
            </w:r>
          </w:p>
        </w:tc>
      </w:tr>
      <w:tr>
        <w:tc>
          <w:tcPr>
            <w:tcW w:type="dxa" w:w="3551"/>
            <w:shd w:fill="F8FAFC"/>
          </w:tcPr>
          <w:p>
            <w:r>
              <w:rPr>
                <w:b w:val="0"/>
                <w:i w:val="0"/>
                <w:color w:val="64748B"/>
                <w:sz w:val="14"/>
              </w:rPr>
              <w:t>TÉLÉPHONE CM</w:t>
              <w:br/>
            </w:r>
            <w:r>
              <w:rPr>
                <w:b/>
                <w:i w:val="0"/>
                <w:sz w:val="18"/>
              </w:rPr>
              <w:t>78 566 87 47</w:t>
            </w:r>
          </w:p>
        </w:tc>
        <w:tc>
          <w:tcPr>
            <w:tcW w:type="dxa" w:w="3551"/>
            <w:shd w:fill="F8FAFC"/>
          </w:tcPr>
          <w:p>
            <w:r>
              <w:rPr>
                <w:b w:val="0"/>
                <w:i w:val="0"/>
                <w:color w:val="64748B"/>
                <w:sz w:val="14"/>
              </w:rPr>
              <w:t>LOCALISATION</w:t>
              <w:br/>
            </w:r>
            <w:r>
              <w:rPr>
                <w:b/>
                <w:i w:val="0"/>
                <w:sz w:val="18"/>
              </w:rPr>
              <w:t>derri 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2026-06-19T18:37:29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THERESE BABENE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AMINA MANE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LEONTINE AGARIANE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DIENEBA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DIARRA THERESE BABENE ou l'année à laquelle DIARRA THERESE BABENE a fréquenté l'école pour la dernière fois (.) le dernier diplome de DIARRA THERESE BABENE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MBAYE ou l'année à laquelle OUSMANE MBAYE a fréquenté l'école pour la dernière fois (.) le dernier diplome de OUSMANE MBAYE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LEONTINE AGARIANE DIATTA s'est consulté la première fois pour cette maladie (Anémie/drépanocytose) chez un médecin généraliste et vous dites que  LEONTINE AGARIANE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62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DIENEBA DIATTA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THERESE BABENE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AMINA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LEONTINE AGARIANE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DIENEBA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SALL n'a pas fait des études dans une école formelle est ne dispose pas d'acte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DIENEBA DIATTA n'a pas travaillé au cours des 7 derniers jours est maladie et semble avoir un emploi ou exister dans les modalités, prière de de bien regarder l'emploi DIENEBA DIATTA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LEONTINE AGARIANE DIATTA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LEONTINE AGARIANE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MICHEL BABENE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DIENEBA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DIENEBA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DIENEBA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DIENEBA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Très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(95000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DIENEBA DIATTA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DIENEBA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MICHEL BABENE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DIENEBA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DIENEBA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62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DIENEBA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