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EDMOND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SIRA DIEDHIOU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EDMOND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SIRA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(123200 Fcfa) de SIRA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LYDY BADIOUDESSA SAMBOU (BELLE FILLE)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MAURICE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DIEDHIOU (1500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CHAMPS RIZ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MAURICE DIEDHIOU ayant travaillé dans la parcelle CHAMPS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MAURICE DIEDHIOU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NARCIS DIEDHIOU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SILVY SIRA DIEDHIOU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p>
      <w:pPr>
        <w:pStyle w:val="ListBullet"/>
      </w:pPr>
      <w:r>
        <w:rPr>
          <w:b w:val="0"/>
          <w:i w:val="0"/>
          <w:color w:val="64748B"/>
          <w:sz w:val="16"/>
        </w:rPr>
        <w:t xml:space="preserve">[2026-06-15 11:29:18] </w:t>
      </w:r>
      <w:r>
        <w:rPr>
          <w:b/>
          <w:i w:val="0"/>
          <w:color w:val="1F6FEB"/>
          <w:sz w:val="16"/>
        </w:rPr>
        <w:t xml:space="preserve">EQ35_enq3_v2 </w:t>
      </w:r>
      <w:r>
        <w:rPr>
          <w:b w:val="0"/>
          <w:i w:val="0"/>
          <w:color w:val="64748B"/>
          <w:sz w:val="16"/>
        </w:rPr>
        <w:t xml:space="preserve">sur s13q25 : </w:t>
      </w:r>
      <w:r>
        <w:rPr>
          <w:b w:val="0"/>
          <w:i w:val="0"/>
          <w:sz w:val="17"/>
        </w:rPr>
        <w:t>ce ménage n’à pas fait de transfert emis</w:t>
      </w:r>
    </w:p>
    <w:p>
      <w:pPr>
        <w:pStyle w:val="ListBullet"/>
      </w:pPr>
      <w:r>
        <w:rPr>
          <w:b w:val="0"/>
          <w:i w:val="0"/>
          <w:color w:val="64748B"/>
          <w:sz w:val="16"/>
        </w:rPr>
        <w:t xml:space="preserve">[2026-06-15 12:10:53] </w:t>
      </w:r>
      <w:r>
        <w:rPr>
          <w:b/>
          <w:i w:val="0"/>
          <w:color w:val="1F6FEB"/>
          <w:sz w:val="16"/>
        </w:rPr>
        <w:t xml:space="preserve">EQ35_enq3_v2 </w:t>
      </w:r>
      <w:r>
        <w:rPr>
          <w:b w:val="0"/>
          <w:i w:val="0"/>
          <w:color w:val="64748B"/>
          <w:sz w:val="16"/>
        </w:rPr>
        <w:t xml:space="preserve">sur s01q00_0 : </w:t>
      </w:r>
      <w:r>
        <w:rPr>
          <w:b w:val="0"/>
          <w:i w:val="0"/>
          <w:sz w:val="17"/>
        </w:rPr>
        <w:t>"l’entretien se fait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