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94-57-07-90</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94-57-07-90</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77 623 57 98</w:t>
            </w:r>
          </w:p>
        </w:tc>
        <w:tc>
          <w:tcPr>
            <w:tcW w:type="dxa" w:w="3551"/>
            <w:shd w:fill="F8FAFC"/>
          </w:tcPr>
          <w:p>
            <w:r>
              <w:rPr>
                <w:b w:val="0"/>
                <w:i w:val="0"/>
                <w:color w:val="64748B"/>
                <w:sz w:val="14"/>
              </w:rPr>
              <w:t>LOCALISATION</w:t>
              <w:br/>
            </w:r>
            <w:r>
              <w:rPr>
                <w:b/>
                <w:i w:val="0"/>
                <w:sz w:val="18"/>
              </w:rPr>
              <w:t>SANTHIABA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2026-06-28T14:58:44</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TOUNKARA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COUMBA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ARAME TOUNKARA frequente actuellement 3ème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NDIAYE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KHADIJA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KHADIJA NDIAYE ou l'année à laquelle KHADIJA NDIAYE a fréquenté l'école pour la dernière fois (.) le dernier diplome de KHADIJA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DIALLO diffère de celui donné par 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SANE ou l'année à laquelle OUSMANE SANE a fréquenté l'école pour la dernière fois (.) le dernier diplome de OUSMANE SANE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TOUNKARA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COUMBA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TOUNKARA , prière de renseignés toutes les questions liées à ARAME TOUNKARA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OUSMANE SANE qui fréquente 2ème année de Secondaire 1 (Moyen) Général  est de 0 FCFA, OUSMANE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(41700 Fcfa) de AMY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SANE ), prière de renseignés toutes les questions liées à ( ABDOULAYE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TOUNKARA ), prière de renseignés toutes les questions liées à ( ARAME TOUNKARA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SANE ), prière de renseignés toutes les questions liées à ( BOUBACAR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NDIAYE ), prière de renseignés toutes les questions liées à ( KHADIJA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NDIAYE ), prière de renseignés toutes les questions liées à ( OMAR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PHILOMENE MANGA ), prière de renseignés toutes les questions liées à ( PHILOMENE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PHILOMENE MANGA,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SANE ), prière de renseignés toutes les questions liées à ( ABDOULAYE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TOUNKARA ), prière de renseignés toutes les questions liées à ( ARAME TOUNKARA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NDIAYE ), prière de renseignés toutes les questions liées à ( KHADIJA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COUMBA SANE ), prière de renseignés toutes les questions liées à ( NDEYE COUMBA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NDIAYE ), prière de renseignés toutes les questions liées à ( OMAR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SANE ), prière de renseignés toutes les questions liées à ( OUSMANE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PHILOMENE MANGA dit AICHA ), prière de renseignés toutes les questions liées à ( PHILOMENE MANGA dit AICHA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SANE ), prière de renseignés toutes les questions liées à ( ABDOULAYE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DIALLO ), prière de renseignés toutes les questions liées à ( 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TOUNKARA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TOUNKARA ), prière de renseignés toutes les questions liées à ( ARAME TOUNKARA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SANE ), prière de renseignés toutes les questions liées à ( BOUBACAR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IDRISSA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SANE ), prière de renseignés toutes les questions liées à ( IDRISSA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KHADIJA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NDIAYE ), prière de renseignés toutes les questions liées à ( KHADIJA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COUMBA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COUMBA SANE ), prière de renseignés toutes les questions liées à ( NDEYE COUMBA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NDIAYE ), prière de renseignés toutes les questions liées à ( OMAR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SANE ), prière de renseignés toutes les questions liées à ( OUSMANE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PHILOMENE MANGA dit AICHA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PHILOMENE MANGA dit AICHA ), prière de renseignés toutes les questions liées à ( PHILOMENE MANGA dit AICHA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PHILOMENE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PHILOMENE MANGA ), prière de renseignés toutes les questions liées à ( PHILOMENE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(1175000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(149000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(82000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(990000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(2805000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(2805000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AMY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IDRISSA SANE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