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98-03-88-28</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98-03-88-28</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2026-06-29T11:56:16</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AHMADOU BAMBA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ALIOUNE BADARA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NGATTE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THERESE DACOSTA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YAYE THIONY SOW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AHMADOU BAMBA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NGATTE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THIONY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THERESE DACOSTA est pépelle,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AHMADOU BAMBA SOW bénéficié de cette formation est formation en technique ecoomique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THERESE DACOSTA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THERESE DACOSTA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AHMADOU BAMBA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AHMADOU BAMBA SOW semble elevé pour le premier crédit 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AHMADOU BAMBA SOW est trop élevé pour le premier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BAMBA SOW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tik tok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(3000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(25000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ALIOUNE BADARA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AHMADOU BAMBA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AHMADOU BAMBA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