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29-36-45-35</w:t>
      </w:r>
    </w:p>
    <w:p>
      <w:r>
        <w:rPr>
          <w:b w:val="0"/>
          <w:i w:val="0"/>
          <w:color w:val="64748B"/>
          <w:sz w:val="18"/>
        </w:rPr>
        <w:t>Enquêteur : EQ5_enq2_v2 (SOPHIE NIANG)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29-36-45-35</w:t>
            </w:r>
          </w:p>
        </w:tc>
        <w:tc>
          <w:tcPr>
            <w:tcW w:type="dxa" w:w="3551"/>
            <w:shd w:fill="F8FAFC"/>
          </w:tcPr>
          <w:p>
            <w:r>
              <w:rPr>
                <w:b w:val="0"/>
                <w:i w:val="0"/>
                <w:color w:val="64748B"/>
                <w:sz w:val="14"/>
              </w:rPr>
              <w:t>CHEF DE MÉNAGE</w:t>
              <w:br/>
            </w:r>
            <w:r>
              <w:rPr>
                <w:b/>
                <w:i w:val="0"/>
                <w:sz w:val="18"/>
              </w:rPr>
              <w:t>ALBERT SABALO MANE</w:t>
            </w:r>
          </w:p>
        </w:tc>
      </w:tr>
      <w:tr>
        <w:tc>
          <w:tcPr>
            <w:tcW w:type="dxa" w:w="3551"/>
            <w:shd w:fill="F8FAFC"/>
          </w:tcPr>
          <w:p>
            <w:r>
              <w:rPr>
                <w:b w:val="0"/>
                <w:i w:val="0"/>
                <w:color w:val="64748B"/>
                <w:sz w:val="14"/>
              </w:rPr>
              <w:t>TÉLÉPHONE CM</w:t>
              <w:br/>
            </w:r>
            <w:r>
              <w:rPr>
                <w:b/>
                <w:i w:val="0"/>
                <w:sz w:val="18"/>
              </w:rPr>
              <w:t>77 430 01 90</w:t>
            </w:r>
          </w:p>
        </w:tc>
        <w:tc>
          <w:tcPr>
            <w:tcW w:type="dxa" w:w="3551"/>
            <w:shd w:fill="F8FAFC"/>
          </w:tcPr>
          <w:p>
            <w:r>
              <w:rPr>
                <w:b w:val="0"/>
                <w:i w:val="0"/>
                <w:color w:val="64748B"/>
                <w:sz w:val="14"/>
              </w:rPr>
              <w:t>LOCALISATION</w:t>
              <w:br/>
            </w:r>
            <w:r>
              <w:rPr>
                <w:b/>
                <w:i w:val="0"/>
                <w:sz w:val="18"/>
              </w:rPr>
              <w:t>PARCELLES KEUR MASSAR UNITE4</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2026-06-29T13:57:50</w:t>
            </w:r>
          </w:p>
        </w:tc>
      </w:tr>
    </w:tbl>
    <w:p/>
    <w:p>
      <w:r>
        <w:rPr>
          <w:b/>
          <w:i w:val="0"/>
          <w:color w:val="1F6FEB"/>
          <w:sz w:val="22"/>
        </w:rPr>
        <w:t>⚠ INCOHÉRENCES À CORRIGER (281)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ALBERT SABALO MANE) , prière de renseigner toutes les questions liées à  ALBERT SABALO MANE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OMAR FALL) , prière de renseigner toutes les questions liées à  OMAR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YANDE FALL) , prière de renseigner toutes les questions liées à  YANDE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BABACAR FALL) , prière de renseigner toutes les questions liées à  BABACAR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 WADE WERRE) , prière de renseigner toutes les questions liées à  FA WADE WERRE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NIANG) , prière de renseigner toutes les questions liées à  MARIAMA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DIEYNABA MANE) , prière de renseigner toutes les questions liées à  DIEYNABA MANE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DIATTA) , prière de renseigner toutes les questions liées à  FATOU DIATTA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ÑANA MANE) , prière de renseigner toutes les questions liées à  FATOU ÑANA MANE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FENENDA MANE) , prière de renseigner toutes les questions liées à  FENENDA MANE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IBRAHIMA MANE) , prière de renseigner toutes les questions liées à  IBRAHIMA MANE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MARIAMA MANE) , prière de renseigner toutes les questions liées à  MARIAMA MANE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NDEYE KHADY NIANG) , prière de renseigner toutes les questions liées à  NDEYE KHADY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OUSMANE MANE) , prière de renseigner toutes les questions liées à  OUSMANE MANE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MAMADOU FALL) , prière de renseigner toutes les questions liées à  MAMADOU FALL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ALBERT SABALO MANE est venu vivre dans cette localité est demenage dans sa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OMAR FALL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YANDE FALL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ALBERT SABALO MANE utilise pour se protéger des piqûres de moustiques en dehors de la moustiquaire est eventail,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ALBERT SABALO MANE ), prière de renseignés toutes les questions liées à ( ALBERT SABALO MANE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ALBERT SABALO MANE , prière de renseignés toutes les questions liées à ( ALBERT SABALO MANE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ALBERT SABALO MANE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ALBERT SABALO MANE ), prière de renseignés toutes les questions liées à ( ALBERT SABALO MANE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ALBERT SABALO MANE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ALBERT SABALO MANE ), prière de renseignés toutes les questions liées à ( ALBERT SABALO MANE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ALBERT SABALO MANE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ALBERT SABALO MANE n'est pas renseigné,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