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06-70-43-88</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06-70-43-88</w:t>
            </w:r>
          </w:p>
        </w:tc>
        <w:tc>
          <w:tcPr>
            <w:tcW w:type="dxa" w:w="3551"/>
            <w:shd w:fill="F8FAFC"/>
          </w:tcPr>
          <w:p>
            <w:r>
              <w:rPr>
                <w:b w:val="0"/>
                <w:i w:val="0"/>
                <w:color w:val="64748B"/>
                <w:sz w:val="14"/>
              </w:rPr>
              <w:t>CHEF DE MÉNAGE</w:t>
              <w:br/>
            </w:r>
            <w:r>
              <w:rPr>
                <w:b/>
                <w:i w:val="0"/>
                <w:sz w:val="18"/>
              </w:rPr>
              <w:t>DAME DIENG</w:t>
            </w:r>
          </w:p>
        </w:tc>
      </w:tr>
      <w:tr>
        <w:tc>
          <w:tcPr>
            <w:tcW w:type="dxa" w:w="3551"/>
            <w:shd w:fill="F8FAFC"/>
          </w:tcPr>
          <w:p>
            <w:r>
              <w:rPr>
                <w:b w:val="0"/>
                <w:i w:val="0"/>
                <w:color w:val="64748B"/>
                <w:sz w:val="14"/>
              </w:rPr>
              <w:t>TÉLÉPHONE CM</w:t>
              <w:br/>
            </w:r>
            <w:r>
              <w:rPr>
                <w:b/>
                <w:i w:val="0"/>
                <w:sz w:val="18"/>
              </w:rPr>
              <w:t>77 811 19 19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2026-06-23T11:15:01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DIENG diffère de celui donné par DAME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DIENG diffère de celui donné par OUSSEYNOU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DIENG n'a pas fait des études dans une école formelle est l annee prochaine il va commence à l etudier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KINE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DIENG avec une taille de 5 personnes a consommé 16 Pièce en Moyen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(180000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DIENG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quincaillerie generale sante yalla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son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bl>
    <w:p/>
    <w:p>
      <w:r>
        <w:rPr>
          <w:b/>
          <w:i w:val="0"/>
          <w:color w:val="1F6FEB"/>
          <w:sz w:val="22"/>
        </w:rPr>
        <w:t>💬 COMMENTAIRES SUPERVISEUR / ENQUÊTEUR (2)</w:t>
      </w:r>
    </w:p>
    <w:p>
      <w:pPr>
        <w:pStyle w:val="ListBullet"/>
      </w:pPr>
      <w:r>
        <w:rPr>
          <w:b w:val="0"/>
          <w:i w:val="0"/>
          <w:color w:val="64748B"/>
          <w:sz w:val="16"/>
        </w:rPr>
        <w:t xml:space="preserve">[2026-06-26 13:25:45] </w:t>
      </w:r>
      <w:r>
        <w:rPr>
          <w:b/>
          <w:i w:val="0"/>
          <w:color w:val="1F6FEB"/>
          <w:sz w:val="16"/>
        </w:rPr>
        <w:t xml:space="preserve">EQ5_enq1_v2 </w:t>
      </w:r>
      <w:r>
        <w:rPr>
          <w:b w:val="0"/>
          <w:i w:val="0"/>
          <w:color w:val="64748B"/>
          <w:sz w:val="16"/>
        </w:rPr>
        <w:t xml:space="preserve">sur s07bq03a_2 : </w:t>
      </w:r>
      <w:r>
        <w:rPr>
          <w:b w:val="0"/>
          <w:i w:val="0"/>
          <w:sz w:val="17"/>
        </w:rPr>
        <w:t>6sachet plus 1pieces</w:t>
      </w:r>
    </w:p>
    <w:p>
      <w:pPr>
        <w:pStyle w:val="ListBullet"/>
      </w:pPr>
      <w:r>
        <w:rPr>
          <w:b w:val="0"/>
          <w:i w:val="0"/>
          <w:color w:val="64748B"/>
          <w:sz w:val="16"/>
        </w:rPr>
        <w:t xml:space="preserve">[2026-06-26 14:56:43] </w:t>
      </w:r>
      <w:r>
        <w:rPr>
          <w:b/>
          <w:i w:val="0"/>
          <w:color w:val="1F6FEB"/>
          <w:sz w:val="16"/>
        </w:rPr>
        <w:t xml:space="preserve">EQ5_enq1_v2 </w:t>
      </w:r>
      <w:r>
        <w:rPr>
          <w:b w:val="0"/>
          <w:i w:val="0"/>
          <w:color w:val="64748B"/>
          <w:sz w:val="16"/>
        </w:rPr>
        <w:t xml:space="preserve">sur s07bq03a_2 : </w:t>
      </w:r>
      <w:r>
        <w:rPr>
          <w:b w:val="0"/>
          <w:i w:val="0"/>
          <w:sz w:val="17"/>
        </w:rPr>
        <w:t>750g plus 28cuillier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