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92-13-53-76</w:t>
      </w:r>
    </w:p>
    <w:p>
      <w:r>
        <w:rPr>
          <w:b w:val="0"/>
          <w:i w:val="0"/>
          <w:color w:val="64748B"/>
          <w:sz w:val="18"/>
        </w:rPr>
        <w:t>Enquêteur : EQ6_enq2_v2 (FATOU FAYE)  ·  Équipe : EQ6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13301120007</w:t>
            </w:r>
          </w:p>
        </w:tc>
        <w:tc>
          <w:tcPr>
            <w:tcW w:type="dxa" w:w="3551"/>
            <w:shd w:fill="F8FAFC"/>
          </w:tcPr>
          <w:p>
            <w:r>
              <w:rPr>
                <w:b w:val="0"/>
                <w:i w:val="0"/>
                <w:color w:val="64748B"/>
                <w:sz w:val="14"/>
              </w:rPr>
              <w:t>MÉNAGE</w:t>
              <w:br/>
            </w:r>
            <w:r>
              <w:rPr>
                <w:b/>
                <w:i w:val="0"/>
                <w:color w:val="1F6FEB"/>
                <w:sz w:val="18"/>
              </w:rPr>
              <w:t>92-13-53-76</w:t>
            </w:r>
          </w:p>
        </w:tc>
        <w:tc>
          <w:tcPr>
            <w:tcW w:type="dxa" w:w="3551"/>
            <w:shd w:fill="F8FAFC"/>
          </w:tcPr>
          <w:p>
            <w:r>
              <w:rPr>
                <w:b w:val="0"/>
                <w:i w:val="0"/>
                <w:color w:val="64748B"/>
                <w:sz w:val="14"/>
              </w:rPr>
              <w:t>CHEF DE MÉNAGE</w:t>
              <w:br/>
            </w:r>
            <w:r>
              <w:rPr>
                <w:b/>
                <w:i w:val="0"/>
                <w:sz w:val="18"/>
              </w:rPr>
              <w:t>IBRAHIMA DIALLO</w:t>
            </w:r>
          </w:p>
        </w:tc>
      </w:tr>
      <w:tr>
        <w:tc>
          <w:tcPr>
            <w:tcW w:type="dxa" w:w="3551"/>
            <w:shd w:fill="F8FAFC"/>
          </w:tcPr>
          <w:p>
            <w:r>
              <w:rPr>
                <w:b w:val="0"/>
                <w:i w:val="0"/>
                <w:color w:val="64748B"/>
                <w:sz w:val="14"/>
              </w:rPr>
              <w:t>TÉLÉPHONE CM</w:t>
              <w:br/>
            </w:r>
            <w:r>
              <w:rPr>
                <w:b/>
                <w:i w:val="0"/>
                <w:sz w:val="18"/>
              </w:rPr>
              <w:t>77 024 71 24</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EQ6_enq2_v2  (FATOU FAYE)</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1  ·  1ʳᵉ visite : 2026-06-29T13:50:07</w:t>
            </w:r>
          </w:p>
        </w:tc>
      </w:tr>
    </w:tbl>
    <w:p/>
    <w:p>
      <w:r>
        <w:rPr>
          <w:b/>
          <w:i w:val="0"/>
          <w:color w:val="1F6FEB"/>
          <w:sz w:val="22"/>
        </w:rPr>
        <w:t>⚠ INCOHÉRENCES À CORRIGER (126)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(6 question(s) de  abdou khadrediaylani diallo) , prière de renseigner toutes les questions liées à  abdou khadrediaylani diallo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 khadrediaylani diallo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 aziz diallo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cheikh Omar Diallo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elhadji malick diallo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elhadji malick diallo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Diallo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(7 question(s) de  Ndeye fatou Diatta) , prière de renseigner toutes les questions liées à  Ndeye fatou Diatta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11 personnes et la taille du ménage est de 10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khardiata Hann ou l'année à laquelle khardiata Hann a fréquenté l'école pour la dernière fois (.) le dernier diplome de khardiata Hann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Ibrahima Diallo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abdou khadrediaylani diallo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cheikh Omar Diallo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sophie diop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Hawa Ka diffère de celui donné par Hawa Ka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khadrediaylani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aziz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Omar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elhadji malick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s01q28, s01q29, s01q30, s01q00b</w:t>
            </w:r>
          </w:p>
        </w:tc>
        <w:tc>
          <w:tcPr>
            <w:tcW w:type="dxa" w:w="6520"/>
          </w:tcPr>
          <w:p>
            <w:r>
              <w:rPr>
                <w:b w:val="0"/>
                <w:i w:val="0"/>
                <w:sz w:val="17"/>
              </w:rPr>
              <w:t>Les données sur les niveaux d'études, les fonctions et les caracteristiques sociodemographiques du père biologique de Ndeye fatou Diatta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Veuillez les renseigner.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s00q08, s01q35, s01q36, s01q37, s01q00b</w:t>
            </w:r>
          </w:p>
        </w:tc>
        <w:tc>
          <w:tcPr>
            <w:tcW w:type="dxa" w:w="6520"/>
          </w:tcPr>
          <w:p>
            <w:r>
              <w:rPr>
                <w:b w:val="0"/>
                <w:i w:val="0"/>
                <w:sz w:val="17"/>
              </w:rPr>
              <w:t>Les données sur les niveaux d'études, les fonctions et les caracteristiques sociodemographiques de la mère biologique de  Ndeye fatou Diatta  manquent.</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khardiata Hann qui fréquente 4ème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Ndeye fatou Diatta , prière de renseignés toutes les questions liées à Ndeye fatou Diatta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Ibrahima Diallo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abdou khadrediaylani diallo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cheikh Omar Diallo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sophie diop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Hawa Ka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elhadji malick diallo qui fréquente 1ére année de Maternelle  est de 0 FCFA, elhadji malick diallo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elhadji malick diallo qui fréquente 1ére année de Maternelle et corriger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Ndeye fatou Diatta ), prière de renseignés toutes les questions liées à ( Ndeye fatou Diatta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cheikh Omar Diallo ), prière de renseignés toutes les questions liées à ( cheikh Omar Diallo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mouhamed Diallo ), prière de renseignés toutes les questions liées à ( mouhamed Diallo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abdou khadrediaylani diallo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elhadji malick diallo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khardiata Hann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sophie diop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sophie diop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Ndeye fatou Diatta ), prière de renseignés toutes les questions liées à ( Ndeye fatou Diatta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abdou khadrediaylani diallo ), prière de renseignés toutes les questions liées à ( abdou khadrediaylani diallo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cheikh Omar Diallo ), prière de renseignés toutes les questions liées à ( cheikh Omar Diallo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khardiata Hann ), prière de renseignés toutes les questions liées à ( khardiata Hann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Ndeye fatou Diatta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Ndeye fatou Diatta ), prière de renseignés toutes les questions liées à ( Ndeye fatou Diatta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abdou khadrediaylani diallo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abdou khadrediaylani diallo ), prière de renseignés toutes les questions liées à ( abdou khadrediaylani diallo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cheikh Omar Diallo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cheikh Omar Diallo ), prière de renseignés toutes les questions liées à ( cheikh Omar Diallo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section sur le repas pris à l'extérieur du ménage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cette section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Hawa Ka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Hawa Ka ), prière de renseignés toutes les questions liées à ( Hawa Ka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Ibrahima Diallo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Ibrahima Diallo ), prière de renseignés toutes les questions liées à ( Ibrahima Diallo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Ndeye fatou Diatta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Ndeye fatou Diatta ), prière de renseignés toutes les questions liées à ( Ndeye fatou Diatta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abdou khadrediaylani diallo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abdou khadrediaylani diallo ), prière de renseignés toutes les questions liées à ( abdou khadrediaylani diallo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cheikh Omar Diallo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cheikh Omar Diallo ), prière de renseignés toutes les questions liées à ( cheikh Omar Diallo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elhadji malick diallo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elhadji malick diallo ), prière de renseignés toutes les questions liées à ( elhadji malick diallo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khardiata Hann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khardiata Hann ), prière de renseignés toutes les questions liées à ( khardiata Hann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mouhamed Diallo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mouhamed Diallo ), prière de renseignés toutes les questions liées à ( mouhamed Diallo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sophie diop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sophie diop ), prière de renseignés toutes les questions liées à ( sophie diop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tresseuse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meunier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Diallo (200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Diallo (1000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Diallo (1500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menuisier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Diallo (10000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Diallo (15000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Diallo (2100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Diallo (22000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Diallo (3000 Fcfa) au cours de 12 derniers mois de Achat d'une lampes (lampe électrique, lampe tempête, lampe torche,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matériau de construction est baraque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matériau de toit est zinc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principale source d'approvisionnement en eau du ménage est kaay naan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Baraque à DAKAR Urbain ont généralement comme principal matériau de construction le/la Ciment/Béton/Pierres de taille, mais celui du ménage de Ibrahima Diallo (Autre (à préciser))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Inondations, prière de renseignés toutes les questions liées à Inondations.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Abeilles, prière de renseignés toutes les questions liées à Abeilles.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Asins (Anes,  mules, mulets), prière de renseignés toutes les questions liées à Asins (Anes,  mules, mulets).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Aulacode/Agouti, prière de renseignés toutes les questions liées à Aulacode/Agouti.</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volailles, prière de renseignés toutes les questions liées à Autres volailles.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Bovins, prière de renseignés toutes les questions liées à Bovins.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Camelins (Chameaux), prière de renseignés toutes les questions liées à Camelins (Chameaux).</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Caprins (Chèvres), prière de renseignés toutes les questions liées à Caprins (Chèvres).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Chiens, prière de renseignés toutes les questions liées à Chiens.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Equins (Chevaux), prière de renseignés toutes les questions liées à Equins (Chevaux).</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Escargots, prière de renseignés toutes les questions liées à Escargots.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Lapins, prière de renseignés toutes les questions liées à Lapins.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Ovins (Moutons), prière de renseignés toutes les questions liées à Ovins (Moutons).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Pintades, prière de renseignés toutes les questions liées à Pintades.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Poissons, prière de renseignés toutes les questions liées à Poissons.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Porcins, prière de renseignés toutes les questions liées à Porcins.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Poules / poulets, prière de renseignés toutes les questions liées à Poules / poulets.</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(9999) de l'article  Armoires et autres meubles est inférieur aux prix de revente (120000)  avec l'âge du bien atteignant 3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(9999) de l'article  Lit est inférieur aux prix de revente (50000)  avec l'âge du bien atteignant 3 ans.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