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03-44-63-60</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03-44-63-60</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2026-06-13T10:05:16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LIDIA MADJIGUENE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ABDOULAYE ALPHONSE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MOMODOU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RAMATA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AHMED SOUKARY PAUL NDIAYE diffère de celui donné par AHMED SOUKARY PAUL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AHMED SOUKARY PAUL NDIAYE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LIDIA MADJIGUENE NDIAYE ou l'année à laquelle LIDIA MADJIGUENE NDIAYE a fréquenté l'école pour la dernière fois (.) le dernier diplome de LIDIA MADJIGUENE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NDIAYE ou l'année à laquelle AMINATA NDIAYE a fréquenté l'école pour la dernière fois (.) le dernier diplome de AMINATA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LIDIA MADJIGUENE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ABDOULAYE ALPHONSE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MOUHAMED MOMODOU NDIAYE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MOMODOU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RAMATA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AHMED SOUKARY PAUL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RAMATA NDONG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NDONG ), prière de renseignés toutes les questions liées à ( RAMATA NDONG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AHMED SOUKARY PAUL NDIAYE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AHMED SOUKARY PAUL NDIAYE ), prière de renseignés toutes les questions liées à ( AHMED SOUKARY PAUL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AHMED SOUKARY PAUL NDIAYE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AHMED SOUNKARY PAUL NDIAYE avec une taille de 7 personnes a consommé 12.5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point fixe kaye nane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AHMED SOUNKARY PAUL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ABDOULAYE ALPHONSE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RAMATA NDONG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