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KHALIMATOU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RASSOUL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(300 Fcfa) au cours de 30 derniers jours de Allumettes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décortiquées,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