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06-02-04-25</w:t>
      </w:r>
    </w:p>
    <w:p>
      <w:r>
        <w:rPr>
          <w:b w:val="0"/>
          <w:i w:val="0"/>
          <w:color w:val="64748B"/>
          <w:sz w:val="18"/>
        </w:rPr>
        <w:t>Enquêteur : EQ7_enq3_v2 (VOLIMATA DIOP)  ·  Équipe : EQ7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72203040027</w:t>
            </w:r>
          </w:p>
        </w:tc>
        <w:tc>
          <w:tcPr>
            <w:tcW w:type="dxa" w:w="3551"/>
            <w:shd w:fill="F8FAFC"/>
          </w:tcPr>
          <w:p>
            <w:r>
              <w:rPr>
                <w:b w:val="0"/>
                <w:i w:val="0"/>
                <w:color w:val="64748B"/>
                <w:sz w:val="14"/>
              </w:rPr>
              <w:t>MÉNAGE</w:t>
              <w:br/>
            </w:r>
            <w:r>
              <w:rPr>
                <w:b/>
                <w:i w:val="0"/>
                <w:color w:val="1F6FEB"/>
                <w:sz w:val="18"/>
              </w:rPr>
              <w:t>06-02-04-25</w:t>
            </w:r>
          </w:p>
        </w:tc>
        <w:tc>
          <w:tcPr>
            <w:tcW w:type="dxa" w:w="3551"/>
            <w:shd w:fill="F8FAFC"/>
          </w:tcPr>
          <w:p>
            <w:r>
              <w:rPr>
                <w:b w:val="0"/>
                <w:i w:val="0"/>
                <w:color w:val="64748B"/>
                <w:sz w:val="14"/>
              </w:rPr>
              <w:t>CHEF DE MÉNAGE</w:t>
              <w:br/>
            </w:r>
            <w:r>
              <w:rPr>
                <w:b/>
                <w:i w:val="0"/>
                <w:sz w:val="18"/>
              </w:rPr>
              <w:t>ABY WATHIE</w:t>
            </w:r>
          </w:p>
        </w:tc>
      </w:tr>
      <w:tr>
        <w:tc>
          <w:tcPr>
            <w:tcW w:type="dxa" w:w="3551"/>
            <w:shd w:fill="F8FAFC"/>
          </w:tcPr>
          <w:p>
            <w:r>
              <w:rPr>
                <w:b w:val="0"/>
                <w:i w:val="0"/>
                <w:color w:val="64748B"/>
                <w:sz w:val="14"/>
              </w:rPr>
              <w:t>TÉLÉPHONE CM</w:t>
              <w:br/>
            </w:r>
            <w:r>
              <w:rPr>
                <w:b/>
                <w:i w:val="0"/>
                <w:sz w:val="18"/>
              </w:rPr>
              <w:t>76 415 20 25</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2026-06-17T10:22:17</w:t>
            </w:r>
          </w:p>
        </w:tc>
      </w:tr>
    </w:tbl>
    <w:p/>
    <w:p>
      <w:r>
        <w:rPr>
          <w:b/>
          <w:i w:val="0"/>
          <w:color w:val="1F6FEB"/>
          <w:sz w:val="22"/>
        </w:rPr>
        <w:t>⚠ INCOHÉRENCES À CORRIGER (193)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IBRAHIMA WATHIE) , prière de renseigner toutes les questions liées à  IBRAHIMA WATHIE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SAGAR WATHIE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FALLOU DIOP) , prière de renseigner toutes les questions liées à  FALLOU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SOKHNA WATHIE frequente actuellement 2ème année de Supérieur mais dit avoir reçu une bourse de 360000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WATHIE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MASS WATHIE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ABY WATHIE diffère de celui donné par ABY WATHIE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SAGAR WATHIE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SOKHNA WATHIE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DIAMA WATHIE , prière de renseignés toutes les questions liées à DIAMA WATHIE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 FALL , prière de renseignés toutes les questions liées à FATOU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SAGAR WATHIE , prière de renseignés toutes les questions liées à SAGAR WATHIE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WATHIE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MASS WATHIE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ABY WATHIE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DIAMA WATHIE ), prière de renseignés toutes les questions liées à ( DIAMA WATHIE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FATOU FALL a été hospitalisé au cours des 12 derniers mois est Groitre,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FALL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ABY WATHIE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IBRAHIMA WATHIE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MASS WATHIE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SAGAR WATHIE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SOKHNA WATHIE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DIAMA WATHIE ), prière de renseignés toutes les questions liées à ( DIAMA WATHIE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ABY WATHIE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ABY WATHIE ), prière de renseignés toutes les questions liées à ( ABY WATHIE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FATOU FALL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FALL ), prière de renseignés toutes les questions liées à ( FATOU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IBRAHIMA WATHIE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WATHIE ), prière de renseignés toutes les questions liées à ( IBRAHIMA WATHIE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MASS WATHIE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MASS WATHIE ), prière de renseignés toutes les questions liées à ( MASS WATHIE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SOKHNA WATHIE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WATHIE ), prière de renseignés toutes les questions liées à ( SOKHNA WATHIE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DIAMA WATHIE , prière de renseignés toutes les questions liées à ( DIAMA WATHIE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DIAMA WATHIE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DIAMA WATHIE ), prière de renseignés toutes les questions liées à ( DIAMA WATHIE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ABY WATHIE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ABY WATHIE ), prière de renseignés toutes les questions liées à ( ABY WATHIE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DIAMA WATHIE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DIAMA WATHIE ), prière de renseignés toutes les questions liées à ( DIAMA WATHIE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FALL ), prière de renseignés toutes les questions liées à ( FATOU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IBRAHIMA WATHIE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WATHIE ), prière de renseignés toutes les questions liées à ( IBRAHIMA WATHIE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MASS WATHIE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MASS WATHIE ), prière de renseignés toutes les questions liées à ( MASS WATHIE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SAGAR WATHIE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SAGAR WATHIE ), prière de renseignés toutes les questions liées à ( SAGAR WATHIE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SOKHNA WATHIE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WATHIE ), prière de renseignés toutes les questions liées à ( SOKHNA WATHIE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cola/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cola/ poudre, prière de renseignés toutes les questions liées à Petit cola/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Petits pois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Petits pois frais, prière de renseignés toutes les questions liées à Petits pois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ABY WATHIE (225000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ABY WATHIE (2250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ABY WATHIE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ABY WATHIE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ABY WATHIE (6000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ABY WATHIE (100000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ABY WATHIE (120000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ABY WATHIE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ABY WATHIE (300000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ABY WATHIE (6000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ABY WATHIE, prière de reprendre la section agriculture du ménage ABY WATHIE.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 moins un membre de ce ménage a pratiqué l'agriculture, l'élevage ou la peche, la réponse ne doit pas etre NON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ABY WATHIE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SOKHNA WATHIE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SOKHNA WATHIE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ABY WATHIE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FATOU FALL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IBRAHIMA WATHIE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MASS WATHIE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SOKHNA WATHIE  travaille mais les questions relatives à son emploi principal ne sont pas renseignées à 100%, prière de les renseigner.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ABY WATHIE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(12500) de l'article  Bonbonne de gaz est inférieur aux prix de revente (15000)  avec l'âge du bien atteignant 8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