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68-51-53-15</w:t>
      </w:r>
    </w:p>
    <w:p>
      <w:r>
        <w:rPr>
          <w:b w:val="0"/>
          <w:i w:val="0"/>
          <w:color w:val="64748B"/>
          <w:sz w:val="18"/>
        </w:rPr>
        <w:t>Enquêteur : EQ9_enq1_v2 (SÉMOU DABO)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68-51-53-15</w:t>
            </w:r>
          </w:p>
        </w:tc>
        <w:tc>
          <w:tcPr>
            <w:tcW w:type="dxa" w:w="3551"/>
            <w:shd w:fill="F8FAFC"/>
          </w:tcPr>
          <w:p>
            <w:r>
              <w:rPr>
                <w:b w:val="0"/>
                <w:i w:val="0"/>
                <w:color w:val="64748B"/>
                <w:sz w:val="14"/>
              </w:rPr>
              <w:t>CHEF DE MÉNAGE</w:t>
              <w:br/>
            </w:r>
            <w:r>
              <w:rPr>
                <w:b/>
                <w:i w:val="0"/>
                <w:sz w:val="18"/>
              </w:rPr>
              <w:t>OUSSEYNOU DIOUF</w:t>
            </w:r>
          </w:p>
        </w:tc>
      </w:tr>
      <w:tr>
        <w:tc>
          <w:tcPr>
            <w:tcW w:type="dxa" w:w="3551"/>
            <w:shd w:fill="F8FAFC"/>
          </w:tcPr>
          <w:p>
            <w:r>
              <w:rPr>
                <w:b w:val="0"/>
                <w:i w:val="0"/>
                <w:color w:val="64748B"/>
                <w:sz w:val="14"/>
              </w:rPr>
              <w:t>TÉLÉPHONE CM</w:t>
              <w:br/>
            </w:r>
            <w:r>
              <w:rPr>
                <w:b/>
                <w:i w:val="0"/>
                <w:sz w:val="18"/>
              </w:rPr>
              <w:t>77 168 13 71</w:t>
            </w:r>
          </w:p>
        </w:tc>
        <w:tc>
          <w:tcPr>
            <w:tcW w:type="dxa" w:w="3551"/>
            <w:shd w:fill="F8FAFC"/>
          </w:tcPr>
          <w:p>
            <w:r>
              <w:rPr>
                <w:b w:val="0"/>
                <w:i w:val="0"/>
                <w:color w:val="64748B"/>
                <w:sz w:val="14"/>
              </w:rPr>
              <w:t>LOCALISATION</w:t>
              <w:br/>
            </w:r>
            <w:r>
              <w:rPr>
                <w:b/>
                <w:i w:val="0"/>
                <w:sz w:val="18"/>
              </w:rPr>
              <w:t>B 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2026-05-20T15:53:50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Diouf frequente actuellement 2ème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Ndéye Maguette Diouf ou l'année à laquelle Ndéye Maguette Diouf a fréquenté l'école pour la dernière fois (.) le dernier diplome de Ndéye Maguette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Papa Élimane Diouf ou l'année à laquelle Papa Élimane Diouf a fréquenté l'école pour la dernière fois (2022) le dernier diplome de Papa Élimane Diouf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Ousseynou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Mbaye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Diouf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Assane Diouf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Diouf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Diouf est entreprenariat agricole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Ndéye Maguette Diouf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Diouf qui fréquente 4ème année de Primaire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OUSSEYNOU DIOUF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Diouf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Diouf qui fréquente 2ème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Mbaye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Ousseynou Diouf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