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01-66-04-29</w:t>
      </w:r>
    </w:p>
    <w:p>
      <w:r>
        <w:rPr>
          <w:b w:val="0"/>
          <w:i w:val="0"/>
          <w:color w:val="64748B"/>
          <w:sz w:val="18"/>
        </w:rPr>
        <w:t>Enquêteur : EQ9_enq2_v2 (ALOUISE DIENG)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01-66-04-29</w:t>
            </w:r>
          </w:p>
        </w:tc>
        <w:tc>
          <w:tcPr>
            <w:tcW w:type="dxa" w:w="3551"/>
            <w:shd w:fill="F8FAFC"/>
          </w:tcPr>
          <w:p>
            <w:r>
              <w:rPr>
                <w:b w:val="0"/>
                <w:i w:val="0"/>
                <w:color w:val="64748B"/>
                <w:sz w:val="14"/>
              </w:rPr>
              <w:t>CHEF DE MÉNAGE</w:t>
              <w:br/>
            </w:r>
            <w:r>
              <w:rPr>
                <w:b/>
                <w:i w:val="0"/>
                <w:sz w:val="18"/>
              </w:rPr>
              <w:t>IBRAHIMA NDOUR</w:t>
            </w:r>
          </w:p>
        </w:tc>
      </w:tr>
      <w:tr>
        <w:tc>
          <w:tcPr>
            <w:tcW w:type="dxa" w:w="3551"/>
            <w:shd w:fill="F8FAFC"/>
          </w:tcPr>
          <w:p>
            <w:r>
              <w:rPr>
                <w:b w:val="0"/>
                <w:i w:val="0"/>
                <w:color w:val="64748B"/>
                <w:sz w:val="14"/>
              </w:rPr>
              <w:t>TÉLÉPHONE CM</w:t>
              <w:br/>
            </w:r>
            <w:r>
              <w:rPr>
                <w:b/>
                <w:i w:val="0"/>
                <w:sz w:val="18"/>
              </w:rPr>
              <w:t>77 827 34 15</w:t>
            </w:r>
          </w:p>
        </w:tc>
        <w:tc>
          <w:tcPr>
            <w:tcW w:type="dxa" w:w="3551"/>
            <w:shd w:fill="F8FAFC"/>
          </w:tcPr>
          <w:p>
            <w:r>
              <w:rPr>
                <w:b w:val="0"/>
                <w:i w:val="0"/>
                <w:color w:val="64748B"/>
                <w:sz w:val="14"/>
              </w:rPr>
              <w:t>LOCALISATION</w:t>
              <w:br/>
            </w:r>
            <w:r>
              <w:rPr>
                <w:b/>
                <w:i w:val="0"/>
                <w:sz w:val="18"/>
              </w:rPr>
              <w:t>h1 darou tockngol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2026-06-22T10:57:04</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ndour diffère de celui donné par ibrahima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dieng diffère de celui donné par mbene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tacko diagne diffère de celui donné par tacko diagne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mbene dieng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mbene dieng travaille principalement dans l'agriculture ou élevage ou pêche et le secteur institutionnel déclaré semble  incohérent,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ndiob ndour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ndiob ndour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ndiob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gnilane ndour , prière de renseignés toutes les questions liées à gnilane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tacko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ndour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NDOUR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NDOUR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NDOUR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mil1 selon les mesures GPS est de 1490.66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2057.55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(21000 FCFA pour 15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(1000 FCFA pour 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(180 kg) diffère de celle de la quantité totale (350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(180 kg) diffère de celle de la quantité totale (358 kg) que le ménage a eu après la recolte de Mil.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ada ndour fréquente 2ème année de Primaire mais ne sait pas écrire, prière de vérifier auprès de ada ndour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tacko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mbene dieng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ndour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NDOUR a comme taille 12 personnes dont ils vivent à DIOURBEL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