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63-74-91-16</w:t>
      </w:r>
    </w:p>
    <w:p>
      <w:r>
        <w:rPr>
          <w:b w:val="0"/>
          <w:i w:val="0"/>
          <w:color w:val="64748B"/>
          <w:sz w:val="18"/>
        </w:rPr>
        <w:t>Enquêteur : EQ1_enq1_v2 (MARIAME LAM)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63-74-91-16</w:t>
            </w:r>
          </w:p>
        </w:tc>
        <w:tc>
          <w:tcPr>
            <w:tcW w:type="dxa" w:w="3551"/>
            <w:shd w:fill="F8FAFC"/>
          </w:tcPr>
          <w:p>
            <w:r>
              <w:rPr>
                <w:b w:val="0"/>
                <w:i w:val="0"/>
                <w:color w:val="64748B"/>
                <w:sz w:val="14"/>
              </w:rPr>
              <w:t>CHEF DE MÉNAGE</w:t>
              <w:br/>
            </w:r>
            <w:r>
              <w:rPr>
                <w:b/>
                <w:i w:val="0"/>
                <w:sz w:val="18"/>
              </w:rPr>
              <w:t>ABDOU LAHAT GUEYE</w:t>
            </w:r>
          </w:p>
        </w:tc>
      </w:tr>
      <w:tr>
        <w:tc>
          <w:tcPr>
            <w:tcW w:type="dxa" w:w="3551"/>
            <w:shd w:fill="F8FAFC"/>
          </w:tcPr>
          <w:p>
            <w:r>
              <w:rPr>
                <w:b w:val="0"/>
                <w:i w:val="0"/>
                <w:color w:val="64748B"/>
                <w:sz w:val="14"/>
              </w:rPr>
              <w:t>TÉLÉPHONE CM</w:t>
              <w:br/>
            </w:r>
            <w:r>
              <w:rPr>
                <w:b/>
                <w:i w:val="0"/>
                <w:sz w:val="18"/>
              </w:rPr>
              <w:t>78 116 45 72</w:t>
            </w:r>
          </w:p>
        </w:tc>
        <w:tc>
          <w:tcPr>
            <w:tcW w:type="dxa" w:w="3551"/>
            <w:shd w:fill="F8FAFC"/>
          </w:tcPr>
          <w:p>
            <w:r>
              <w:rPr>
                <w:b w:val="0"/>
                <w:i w:val="0"/>
                <w:color w:val="64748B"/>
                <w:sz w:val="14"/>
              </w:rPr>
              <w:t>LOCALISATION</w:t>
              <w:br/>
            </w:r>
            <w:r>
              <w:rPr>
                <w:b/>
                <w:i w:val="0"/>
                <w:sz w:val="18"/>
              </w:rPr>
              <w:t>5em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2026-06-12T11:38:48</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Appartement dans un immeuble à DAKAR Urbain ont généralement comme principal matériau de revêtement du sol du logement le/la Carreaux/Marbre, mais celui du ménage de ABDOU LAHAT GUEYE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lahat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lahat gueye ), prière de renseignés toutes les questions liées à ( abdou lahat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LAHAT GUEYE (150000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LAHAT GUEYE (150000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(24000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(9000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abdou lahat gueye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ABDOU LAHAT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LAHAT GUEYE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[2026-07-12 11:31:01] </w:t>
      </w:r>
      <w:r>
        <w:rPr>
          <w:b/>
          <w:i w:val="0"/>
          <w:color w:val="1F6FEB"/>
          <w:sz w:val="16"/>
        </w:rPr>
        <w:t xml:space="preserve">EQ1_sup_v2 </w:t>
      </w:r>
      <w:r>
        <w:rPr>
          <w:b w:val="0"/>
          <w:i w:val="0"/>
          <w:color w:val="64748B"/>
          <w:sz w:val="16"/>
        </w:rPr>
        <w:t xml:space="preserve">sur @@ApprovedBySupervisor : </w:t>
      </w:r>
      <w:r>
        <w:rPr>
          <w:b w:val="0"/>
          <w:i w:val="0"/>
          <w:sz w:val="17"/>
        </w:rPr>
        <w:t>Refus de l'autre membre du ménage de ce fait le ménage à été remplacé par le ménage de moctar Diallo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