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80-31-59-39</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80-31-59-39</w:t>
            </w:r>
          </w:p>
        </w:tc>
        <w:tc>
          <w:tcPr>
            <w:tcW w:type="dxa" w:w="3551"/>
            <w:shd w:fill="F8FAFC"/>
          </w:tcPr>
          <w:p>
            <w:r>
              <w:rPr>
                <w:b w:val="0"/>
                <w:i w:val="0"/>
                <w:color w:val="64748B"/>
                <w:sz w:val="14"/>
              </w:rPr>
              <w:t>CHEF DE MÉNAGE</w:t>
              <w:br/>
            </w:r>
            <w:r>
              <w:rPr>
                <w:b/>
                <w:i w:val="0"/>
                <w:sz w:val="18"/>
              </w:rPr>
              <w:t>MOHAMADOU LAMINE CISSE</w:t>
            </w:r>
          </w:p>
        </w:tc>
      </w:tr>
      <w:tr>
        <w:tc>
          <w:tcPr>
            <w:tcW w:type="dxa" w:w="3551"/>
            <w:shd w:fill="F8FAFC"/>
          </w:tcPr>
          <w:p>
            <w:r>
              <w:rPr>
                <w:b w:val="0"/>
                <w:i w:val="0"/>
                <w:color w:val="64748B"/>
                <w:sz w:val="14"/>
              </w:rPr>
              <w:t>TÉLÉPHONE CM</w:t>
              <w:br/>
            </w:r>
            <w:r>
              <w:rPr>
                <w:b/>
                <w:i w:val="0"/>
                <w:sz w:val="18"/>
              </w:rPr>
              <w:t>78 388 91 11</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2026-06-21T15:21:23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Mariama Ajoura Cisse) , prière de renseigner toutes les questions liées à  Mariama Ajoura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Sakhra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Babacar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Mouhamed Gueye frequente actuellement 3ème année de Supérieur mais dit avoir reçu une bourse de 400000 FCFA.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Aicha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Aicha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Sakhra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Babacar Cisse est Licence  1 Commerce International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Babacar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Gueye qui fréquente 3ème année de Supérieur  est de 0 FCFA, Mouhamed Gueye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Gueye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montant(125000 FCFA) des frais des médicaments achetés dans les officines publiques de Aminata  Sakhra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(170000 Fcfa) de Aminata  Sakhra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Gueye utilise pour se protéger des piqûres de moustiques en dehors de la moustiquaire est allume le ventilo,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Lentilles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Sahkra Cissè (420000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Sahkra Cissè (420000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Sahkra Cissè (440000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(60000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(25000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(300000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(75000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revendu à 130000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419 995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Mariama Ajoura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Babacar Cisse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Babacar Cisse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Petit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Kg taille unique de Viande de mouton,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(3000000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[2026-06-26 18:20:43] </w:t>
      </w:r>
      <w:r>
        <w:rPr>
          <w:b/>
          <w:i w:val="0"/>
          <w:color w:val="1F6FEB"/>
          <w:sz w:val="16"/>
        </w:rPr>
        <w:t xml:space="preserve">EQ1_enq5_v2 </w:t>
      </w:r>
      <w:r>
        <w:rPr>
          <w:b w:val="0"/>
          <w:i w:val="0"/>
          <w:color w:val="64748B"/>
          <w:sz w:val="16"/>
        </w:rPr>
        <w:t xml:space="preserve">sur s00q10 : </w:t>
      </w:r>
      <w:r>
        <w:rPr>
          <w:b w:val="0"/>
          <w:i w:val="0"/>
          <w:sz w:val="17"/>
        </w:rPr>
        <w:t>"Le Chef de Menage MAMADOU LAMINE CISSE a dèmènagè "</w:t>
      </w:r>
    </w:p>
    <w:p>
      <w:pPr>
        <w:pStyle w:val="ListBullet"/>
      </w:pPr>
      <w:r>
        <w:rPr>
          <w:b w:val="0"/>
          <w:i w:val="0"/>
          <w:color w:val="64748B"/>
          <w:sz w:val="16"/>
        </w:rPr>
        <w:t xml:space="preserve">[2026-07-20 19:16:21]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