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32-76-51-88</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11301330131</w:t>
            </w:r>
          </w:p>
        </w:tc>
        <w:tc>
          <w:tcPr>
            <w:tcW w:type="dxa" w:w="3551"/>
            <w:shd w:fill="F8FAFC"/>
          </w:tcPr>
          <w:p>
            <w:r>
              <w:rPr>
                <w:b w:val="0"/>
                <w:i w:val="0"/>
                <w:color w:val="64748B"/>
                <w:sz w:val="14"/>
              </w:rPr>
              <w:t>MÉNAGE</w:t>
              <w:br/>
            </w:r>
            <w:r>
              <w:rPr>
                <w:b/>
                <w:i w:val="0"/>
                <w:color w:val="1F6FEB"/>
                <w:sz w:val="18"/>
              </w:rPr>
              <w:t>32-76-51-88</w:t>
            </w:r>
          </w:p>
        </w:tc>
        <w:tc>
          <w:tcPr>
            <w:tcW w:type="dxa" w:w="3551"/>
            <w:shd w:fill="F8FAFC"/>
          </w:tcPr>
          <w:p>
            <w:r>
              <w:rPr>
                <w:b w:val="0"/>
                <w:i w:val="0"/>
                <w:color w:val="64748B"/>
                <w:sz w:val="14"/>
              </w:rPr>
              <w:t>CHEF DE MÉNAGE</w:t>
              <w:br/>
            </w:r>
            <w:r>
              <w:rPr>
                <w:b/>
                <w:i w:val="0"/>
                <w:sz w:val="18"/>
              </w:rPr>
              <w:t>DOUDOU NDIAYE</w:t>
            </w:r>
          </w:p>
        </w:tc>
      </w:tr>
      <w:tr>
        <w:tc>
          <w:tcPr>
            <w:tcW w:type="dxa" w:w="3551"/>
            <w:shd w:fill="F8FAFC"/>
          </w:tcPr>
          <w:p>
            <w:r>
              <w:rPr>
                <w:b w:val="0"/>
                <w:i w:val="0"/>
                <w:color w:val="64748B"/>
                <w:sz w:val="14"/>
              </w:rPr>
              <w:t>TÉLÉPHONE CM</w:t>
              <w:br/>
            </w:r>
            <w:r>
              <w:rPr>
                <w:b/>
                <w:i w:val="0"/>
                <w:sz w:val="18"/>
              </w:rPr>
              <w:t>77 975 63 43</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2026-07-18T11:10:42</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Josephine Daly Ndiaye) , prière de renseigner toutes les questions liées à  Josephine Daly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Daly Ndiaye) , prière de renseigner toutes les questions liées à  Mouhamed Daly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Coumba Daly Ndiaye) , prière de renseigner toutes les questions liées à  Ndeye Coumba Daly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Papa Daly Ndiaye) , prière de renseigner toutes les questions liées à  Papa Daly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Doudou Ndiaye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Doudou Ndiaye s'est consulté la première fois pour cette maladie (Problème de tension) chez un médecin spécialiste et vous dites que  Doudou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Doudou Ndiaye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Doudou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Josephine Daly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Josephine Daly Ndiaye , prière de renseignés toutes les questions liées à Josephine Daly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Josephine Daly Ndiaye ), prière de renseignés toutes les questions liées à ( Josephine Daly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montant(200000 FCFA) des frais d'examens médicaux et des soins de Doudou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(226500 Fcfa) de Doudou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Josephine Daly Ndiaye ), prière de renseignés toutes les questions liées à ( Josephine Daly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Ndiaye ), prière de renseignés toutes les questions liées à ( Doudou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Doudou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Ndiaye ), prière de renseignés toutes les questions liées à ( Doudou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Josephine Daly Ndiaye , prière de renseignés toutes les questions liées à ( Josephine Daly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Josephine Daly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Josephine Daly Ndiaye ), prière de renseignés toutes les questions liées à ( Josephine Daly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Doudou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Ndiaye ), prière de renseignés toutes les questions liées à ( Doudou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Josephine Daly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Josephine Daly Ndiaye ), prière de renseignés toutes les questions liées à ( Josephine Daly Ndiaye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(700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(130000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(24000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(58000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(10000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(30000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(40000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(45000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(90000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(10000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(150000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(20000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(58000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NDIAYE (9000000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DOUDOU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(450000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4 pièces de Maison à Etage est de 450000 Fcfa qui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 paludisme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Doudou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AvertissementDoudou Ndiaye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Doudou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Doudou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Doudou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Lave-linge, sèche linge,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