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33-87-82-12</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11301330131</w:t>
            </w:r>
          </w:p>
        </w:tc>
        <w:tc>
          <w:tcPr>
            <w:tcW w:type="dxa" w:w="3551"/>
            <w:shd w:fill="F8FAFC"/>
          </w:tcPr>
          <w:p>
            <w:r>
              <w:rPr>
                <w:b w:val="0"/>
                <w:i w:val="0"/>
                <w:color w:val="64748B"/>
                <w:sz w:val="14"/>
              </w:rPr>
              <w:t>MÉNAGE</w:t>
              <w:br/>
            </w:r>
            <w:r>
              <w:rPr>
                <w:b/>
                <w:i w:val="0"/>
                <w:color w:val="1F6FEB"/>
                <w:sz w:val="18"/>
              </w:rPr>
              <w:t>33-87-82-12</w:t>
            </w:r>
          </w:p>
        </w:tc>
        <w:tc>
          <w:tcPr>
            <w:tcW w:type="dxa" w:w="3551"/>
            <w:shd w:fill="F8FAFC"/>
          </w:tcPr>
          <w:p>
            <w:r>
              <w:rPr>
                <w:b w:val="0"/>
                <w:i w:val="0"/>
                <w:color w:val="64748B"/>
                <w:sz w:val="14"/>
              </w:rPr>
              <w:t>CHEF DE MÉNAGE</w:t>
              <w:br/>
            </w:r>
            <w:r>
              <w:rPr>
                <w:b/>
                <w:i w:val="0"/>
                <w:sz w:val="18"/>
              </w:rPr>
              <w:t>ADAMA SYLLA</w:t>
            </w:r>
          </w:p>
        </w:tc>
      </w:tr>
      <w:tr>
        <w:tc>
          <w:tcPr>
            <w:tcW w:type="dxa" w:w="3551"/>
            <w:shd w:fill="F8FAFC"/>
          </w:tcPr>
          <w:p>
            <w:r>
              <w:rPr>
                <w:b w:val="0"/>
                <w:i w:val="0"/>
                <w:color w:val="64748B"/>
                <w:sz w:val="14"/>
              </w:rPr>
              <w:t>TÉLÉPHONE CM</w:t>
              <w:br/>
            </w:r>
            <w:r>
              <w:rPr>
                <w:b/>
                <w:i w:val="0"/>
                <w:sz w:val="18"/>
              </w:rPr>
              <w:t>70 601 13 66</w:t>
            </w:r>
          </w:p>
        </w:tc>
        <w:tc>
          <w:tcPr>
            <w:tcW w:type="dxa" w:w="3551"/>
            <w:shd w:fill="F8FAFC"/>
          </w:tcPr>
          <w:p>
            <w:r>
              <w:rPr>
                <w:b w:val="0"/>
                <w:i w:val="0"/>
                <w:color w:val="64748B"/>
                <w:sz w:val="14"/>
              </w:rPr>
              <w:t>LOCALISATION</w:t>
              <w:br/>
            </w:r>
            <w:r>
              <w:rPr>
                <w:b/>
                <w:i w:val="0"/>
                <w:sz w:val="18"/>
              </w:rPr>
              <w:t>CHAMBRE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2026-07-15T10:58:20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Aissata Aye Barry est trop jeune ou vielle pour avoir Aissata Aye Barry selon l'écart d'âge (13 ans) entre lui et sa mère, prière de revoir l'âge de Aissata Aye Barry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Sylla diffère de celui donné par Adama Sylla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Baylo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Barry ), prière de renseignés toutes les questions liées à ( Adama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Sylla ), prière de renseignés toutes les questions liées à ( Adama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Aye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Aye Barry ), prière de renseignés toutes les questions liées à ( Aissata Aye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Oumar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Oumar Barry ), prière de renseignés toutes les questions liées à ( Alpha Oumar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Baylo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Baylo Barry ), prière de renseignés toutes les questions liées à ( Woury Baylo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SYLLA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SYLLA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légumes est Aidé par son défunt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légumes, prière de renseignés toutes les questions liées à vente de légumes.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planches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construction le/la Ciment/Béton/Pierres de taille, mais celui du ménage de ADAMA SYLLA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ADAMA SYLLA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revêtement du sol du logement le/la Ciment/Béton, mais celui du ménage de ADAMA SYLLA (Autre)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SYLLA, prière de reprendre la section agriculture du ménage ADAMA SYLLA.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ADAMA SYLLA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Woury Baylo Barry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(1)</w:t>
      </w:r>
    </w:p>
    <w:p>
      <w:pPr>
        <w:pStyle w:val="ListBullet"/>
      </w:pPr>
      <w:r>
        <w:rPr>
          <w:b w:val="0"/>
          <w:i w:val="0"/>
          <w:color w:val="64748B"/>
          <w:sz w:val="16"/>
        </w:rPr>
        <w:t xml:space="preserve">[2026-07-16 11:59:03] </w:t>
      </w:r>
      <w:r>
        <w:rPr>
          <w:b/>
          <w:i w:val="0"/>
          <w:color w:val="1F6FEB"/>
          <w:sz w:val="16"/>
        </w:rPr>
        <w:t xml:space="preserve">EQ1_enq1_v2 </w:t>
      </w:r>
      <w:r>
        <w:rPr>
          <w:b w:val="0"/>
          <w:i w:val="0"/>
          <w:color w:val="64748B"/>
          <w:sz w:val="16"/>
        </w:rPr>
        <w:t xml:space="preserve">sur s11q24 : </w:t>
      </w:r>
      <w:r>
        <w:rPr>
          <w:b w:val="0"/>
          <w:i w:val="0"/>
          <w:sz w:val="17"/>
        </w:rPr>
        <w:t>offert par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