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78-19-35-73</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78-19-35-73</w:t>
            </w:r>
          </w:p>
        </w:tc>
        <w:tc>
          <w:tcPr>
            <w:tcW w:type="dxa" w:w="3551"/>
            <w:shd w:fill="F8FAFC"/>
          </w:tcPr>
          <w:p>
            <w:r>
              <w:rPr>
                <w:b w:val="0"/>
                <w:i w:val="0"/>
                <w:color w:val="64748B"/>
                <w:sz w:val="14"/>
              </w:rPr>
              <w:t>CHEF DE MÉNAGE</w:t>
              <w:br/>
            </w:r>
            <w:r>
              <w:rPr>
                <w:b/>
                <w:i w:val="0"/>
                <w:sz w:val="18"/>
              </w:rPr>
              <w:t>NGAGNE DIOP</w:t>
            </w:r>
          </w:p>
        </w:tc>
      </w:tr>
      <w:tr>
        <w:tc>
          <w:tcPr>
            <w:tcW w:type="dxa" w:w="3551"/>
            <w:shd w:fill="F8FAFC"/>
          </w:tcPr>
          <w:p>
            <w:r>
              <w:rPr>
                <w:b w:val="0"/>
                <w:i w:val="0"/>
                <w:color w:val="64748B"/>
                <w:sz w:val="14"/>
              </w:rPr>
              <w:t>TÉLÉPHONE CM</w:t>
              <w:br/>
            </w:r>
            <w:r>
              <w:rPr>
                <w:b/>
                <w:i w:val="0"/>
                <w:sz w:val="18"/>
              </w:rPr>
              <w:t>77 911 83 44</w:t>
            </w:r>
          </w:p>
        </w:tc>
        <w:tc>
          <w:tcPr>
            <w:tcW w:type="dxa" w:w="3551"/>
            <w:shd w:fill="F8FAFC"/>
          </w:tcPr>
          <w:p>
            <w:r>
              <w:rPr>
                <w:b w:val="0"/>
                <w:i w:val="0"/>
                <w:color w:val="64748B"/>
                <w:sz w:val="14"/>
              </w:rPr>
              <w:t>LOCALISATION</w:t>
              <w:br/>
            </w:r>
            <w:r>
              <w:rPr>
                <w:b/>
                <w:i w:val="0"/>
                <w:sz w:val="18"/>
              </w:rPr>
              <w:t>NDIOURKY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2026-07-16T16:28:23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COUMBA TOURE est Secondaire Technique et Professionnel et le diplôme le plus elevé obtenu par COUMBA TOURE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OUSSEYNOU GUEYE ou l'année à laquelle OUSSEYNOU GUEYE a fréquenté l'école pour la dernière fois (.) le dernier diplome de OUSSEYNOU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(835 kg), des quantités offertes (50 kg),  des quantités vendus (250 kg) et des quantités en stock (65 kg) depasse la quantité totale (120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OUSSEYNOU GUEYE est jeux video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TOURE bénéficié de cette formation est acteur communautaire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ANNA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COUMBA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DIOP (143000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DIOP (182500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DIOP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DIOP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NGAGNE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NGAGNE DIOP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90000 FCFA qui semble élevé, prière de verifier le montant tiré de la vente (180000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(835 kg), des quantités offertes (50 kg),  des quantités vendus (250 kg) et des quantités en stock (65 kg) diffère de celle de la quantité totale (120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COUMBA TOURE est un Spécialistes de la santé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NGAGNE DIOP a comme taille 6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[2026-07-16 23:35:06] </w:t>
      </w:r>
      <w:r>
        <w:rPr>
          <w:b/>
          <w:i w:val="0"/>
          <w:color w:val="1F6FEB"/>
          <w:sz w:val="16"/>
        </w:rPr>
        <w:t xml:space="preserve">EQ10_enq2_v2 </w:t>
      </w:r>
      <w:r>
        <w:rPr>
          <w:b w:val="0"/>
          <w:i w:val="0"/>
          <w:color w:val="64748B"/>
          <w:sz w:val="16"/>
        </w:rPr>
        <w:t xml:space="preserve">sur s04q51 : </w:t>
      </w:r>
      <w:r>
        <w:rPr>
          <w:b w:val="0"/>
          <w:i w:val="0"/>
          <w:sz w:val="17"/>
        </w:rPr>
        <w:t>elle n'a fait que prestaz</w:t>
      </w:r>
    </w:p>
    <w:p>
      <w:pPr>
        <w:pStyle w:val="ListBullet"/>
      </w:pPr>
      <w:r>
        <w:rPr>
          <w:b w:val="0"/>
          <w:i w:val="0"/>
          <w:color w:val="64748B"/>
          <w:sz w:val="16"/>
        </w:rPr>
        <w:t xml:space="preserve">[2026-07-16 23:37:18] </w:t>
      </w:r>
      <w:r>
        <w:rPr>
          <w:b/>
          <w:i w:val="0"/>
          <w:color w:val="1F6FEB"/>
          <w:sz w:val="16"/>
        </w:rPr>
        <w:t xml:space="preserve">EQ10_enq2_v2 </w:t>
      </w:r>
      <w:r>
        <w:rPr>
          <w:b w:val="0"/>
          <w:i w:val="0"/>
          <w:color w:val="64748B"/>
          <w:sz w:val="16"/>
        </w:rPr>
        <w:t xml:space="preserve">sur s04q52 : </w:t>
      </w:r>
      <w:r>
        <w:rPr>
          <w:b w:val="0"/>
          <w:i w:val="0"/>
          <w:sz w:val="17"/>
        </w:rPr>
        <w:t>elle n'a fait que 1 prestataire pour chaque mois(durant les deux mois qu'elle a travailler pour l'année)</w:t>
      </w:r>
    </w:p>
    <w:p>
      <w:pPr>
        <w:pStyle w:val="ListBullet"/>
      </w:pPr>
      <w:r>
        <w:rPr>
          <w:b w:val="0"/>
          <w:i w:val="0"/>
          <w:color w:val="64748B"/>
          <w:sz w:val="16"/>
        </w:rPr>
        <w:t xml:space="preserve">[2026-07-17 10:06:18] </w:t>
      </w:r>
      <w:r>
        <w:rPr>
          <w:b/>
          <w:i w:val="0"/>
          <w:color w:val="1F6FEB"/>
          <w:sz w:val="16"/>
        </w:rPr>
        <w:t xml:space="preserve">EQ10_enq2_v2 </w:t>
      </w:r>
      <w:r>
        <w:rPr>
          <w:b w:val="0"/>
          <w:i w:val="0"/>
          <w:color w:val="64748B"/>
          <w:sz w:val="16"/>
        </w:rPr>
        <w:t xml:space="preserve">sur s09Aq03 : </w:t>
      </w:r>
      <w:r>
        <w:rPr>
          <w:b w:val="0"/>
          <w:i w:val="0"/>
          <w:sz w:val="17"/>
        </w:rPr>
        <w:t>elles ont fêtê l magal de ndiourky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