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15-40-77-35</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15-40-77-35</w:t>
            </w:r>
          </w:p>
        </w:tc>
        <w:tc>
          <w:tcPr>
            <w:tcW w:type="dxa" w:w="3551"/>
            <w:shd w:fill="F8FAFC"/>
          </w:tcPr>
          <w:p>
            <w:r>
              <w:rPr>
                <w:b w:val="0"/>
                <w:i w:val="0"/>
                <w:color w:val="64748B"/>
                <w:sz w:val="14"/>
              </w:rPr>
              <w:t>CHEF DE MÉNAGE</w:t>
              <w:br/>
            </w:r>
            <w:r>
              <w:rPr>
                <w:b/>
                <w:i w:val="0"/>
                <w:sz w:val="18"/>
              </w:rPr>
              <w:t>MEISSA MBAYE SALL</w:t>
            </w:r>
          </w:p>
        </w:tc>
      </w:tr>
      <w:tr>
        <w:tc>
          <w:tcPr>
            <w:tcW w:type="dxa" w:w="3551"/>
            <w:shd w:fill="F8FAFC"/>
          </w:tcPr>
          <w:p>
            <w:r>
              <w:rPr>
                <w:b w:val="0"/>
                <w:i w:val="0"/>
                <w:color w:val="64748B"/>
                <w:sz w:val="14"/>
              </w:rPr>
              <w:t>TÉLÉPHONE CM</w:t>
              <w:br/>
            </w:r>
            <w:r>
              <w:rPr>
                <w:b/>
                <w:i w:val="0"/>
                <w:sz w:val="18"/>
              </w:rPr>
              <w:t>77 104 27 13</w:t>
            </w:r>
          </w:p>
        </w:tc>
        <w:tc>
          <w:tcPr>
            <w:tcW w:type="dxa" w:w="3551"/>
            <w:shd w:fill="F8FAFC"/>
          </w:tcPr>
          <w:p>
            <w:r>
              <w:rPr>
                <w:b w:val="0"/>
                <w:i w:val="0"/>
                <w:color w:val="64748B"/>
                <w:sz w:val="14"/>
              </w:rPr>
              <w:t>LOCALISATION</w:t>
              <w:br/>
            </w:r>
            <w:r>
              <w:rPr>
                <w:b/>
                <w:i w:val="0"/>
                <w:sz w:val="18"/>
              </w:rPr>
              <w:t>maoson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2026-07-08T10:27:29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MEISSA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COUMBA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COUMBA DIOP ou l'année à laquelle MAME COUMBA DIOP a fréquenté l'école pour la dernière fois (.) le dernier diplome de MAME COUMBA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SALL mere diffère de celui donné par MAREME SALL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FALL diffère de celui donné par SOKHNA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MAREME SALL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MAREME SALL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MEISSA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CODOU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MANÉ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COUMBA DIOP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SALL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BOUNAMA SALL bénéficié de cette formation est infirminier d’etat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NGONÉ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MAREME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MEISSA MBAYE SALL (380000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MEISSA MBAYE SALL (497000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MEISSA MBAYE SALL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MEISSA MBAYE SALL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MEISSA MBAYE SALL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transformatrice de petit dejeuner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carroleur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LOUGA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MEISSA MBAYE SALL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ADJI MANÉ GUEYE fréquente 3ème année de Primaire mais ne sait pas écrire, prière de vérifier auprès de ADJI MANÉ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MAREME SALL mere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MA CODOU SALL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BOUNAMA SALL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Tablette est inférieur aux prix de revente (40000)  avec l'âge du bien atteignant 1 ans.</w:t>
            </w:r>
          </w:p>
        </w:tc>
      </w:tr>
    </w:tbl>
    <w:p/>
    <w:p>
      <w:r>
        <w:rPr>
          <w:b/>
          <w:i w:val="0"/>
          <w:color w:val="1F6FEB"/>
          <w:sz w:val="22"/>
        </w:rPr>
        <w:t>💬 COMMENTAIRES SUPERVISEUR / ENQUÊTEUR (3)</w:t>
      </w:r>
    </w:p>
    <w:p>
      <w:pPr>
        <w:pStyle w:val="ListBullet"/>
      </w:pPr>
      <w:r>
        <w:rPr>
          <w:b w:val="0"/>
          <w:i w:val="0"/>
          <w:color w:val="64748B"/>
          <w:sz w:val="16"/>
        </w:rPr>
        <w:t xml:space="preserve">[2026-07-19 13:47:18] </w:t>
      </w:r>
      <w:r>
        <w:rPr>
          <w:b/>
          <w:i w:val="0"/>
          <w:color w:val="1F6FEB"/>
          <w:sz w:val="16"/>
        </w:rPr>
        <w:t xml:space="preserve">EQ10_sup_v2 </w:t>
      </w:r>
      <w:r>
        <w:rPr>
          <w:b w:val="0"/>
          <w:i w:val="0"/>
          <w:color w:val="64748B"/>
          <w:sz w:val="16"/>
        </w:rPr>
        <w:t xml:space="preserve">sur s10q16 : </w:t>
      </w:r>
      <w:r>
        <w:rPr>
          <w:b w:val="0"/>
          <w:i w:val="0"/>
          <w:sz w:val="17"/>
        </w:rPr>
        <w:t>Service de restauration</w:t>
      </w:r>
    </w:p>
    <w:p>
      <w:pPr>
        <w:pStyle w:val="ListBullet"/>
      </w:pPr>
      <w:r>
        <w:rPr>
          <w:b w:val="0"/>
          <w:i w:val="0"/>
          <w:color w:val="64748B"/>
          <w:sz w:val="16"/>
        </w:rPr>
        <w:t xml:space="preserve">[2026-07-19 13:50:57] </w:t>
      </w:r>
      <w:r>
        <w:rPr>
          <w:b/>
          <w:i w:val="0"/>
          <w:color w:val="1F6FEB"/>
          <w:sz w:val="16"/>
        </w:rPr>
        <w:t xml:space="preserve">EQ10_sup_v2 </w:t>
      </w:r>
      <w:r>
        <w:rPr>
          <w:b w:val="0"/>
          <w:i w:val="0"/>
          <w:color w:val="64748B"/>
          <w:sz w:val="16"/>
        </w:rPr>
        <w:t xml:space="preserve">sur s04q36a : </w:t>
      </w:r>
      <w:r>
        <w:rPr>
          <w:b w:val="0"/>
          <w:i w:val="0"/>
          <w:sz w:val="17"/>
        </w:rPr>
        <w:t>Service  de restauration</w:t>
      </w:r>
    </w:p>
    <w:p>
      <w:pPr>
        <w:pStyle w:val="ListBullet"/>
      </w:pPr>
      <w:r>
        <w:rPr>
          <w:b w:val="0"/>
          <w:i w:val="0"/>
          <w:color w:val="64748B"/>
          <w:sz w:val="16"/>
        </w:rPr>
        <w:t xml:space="preserve">[2026-07-19 13:54:14] </w:t>
      </w:r>
      <w:r>
        <w:rPr>
          <w:b/>
          <w:i w:val="0"/>
          <w:color w:val="1F6FEB"/>
          <w:sz w:val="16"/>
        </w:rPr>
        <w:t xml:space="preserve">EQ10_sup_v2 </w:t>
      </w:r>
      <w:r>
        <w:rPr>
          <w:b w:val="0"/>
          <w:i w:val="0"/>
          <w:color w:val="64748B"/>
          <w:sz w:val="16"/>
        </w:rPr>
        <w:t xml:space="preserve">sur @@RejectedBySupervisor : </w:t>
      </w:r>
      <w:r>
        <w:rPr>
          <w:b w:val="0"/>
          <w:i w:val="0"/>
          <w:sz w:val="17"/>
        </w:rPr>
        <w:t>"Mareme Sall fait des services de restauration en sect 4 Veuillez revoir le 10B le concernant ?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