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 SALL) , prière de renseigner toutes les questions liées à  KARA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DIOP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(185000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(442500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