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89-53-84-88</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89-53-84-88</w:t>
            </w:r>
          </w:p>
        </w:tc>
        <w:tc>
          <w:tcPr>
            <w:tcW w:type="dxa" w:w="3551"/>
            <w:shd w:fill="F8FAFC"/>
          </w:tcPr>
          <w:p>
            <w:r>
              <w:rPr>
                <w:b w:val="0"/>
                <w:i w:val="0"/>
                <w:color w:val="64748B"/>
                <w:sz w:val="14"/>
              </w:rPr>
              <w:t>CHEF DE MÉNAGE</w:t>
              <w:br/>
            </w:r>
            <w:r>
              <w:rPr>
                <w:b/>
                <w:i w:val="0"/>
                <w:sz w:val="18"/>
              </w:rPr>
              <w:t>NGONE SOW</w:t>
            </w:r>
          </w:p>
        </w:tc>
      </w:tr>
      <w:tr>
        <w:tc>
          <w:tcPr>
            <w:tcW w:type="dxa" w:w="3551"/>
            <w:shd w:fill="F8FAFC"/>
          </w:tcPr>
          <w:p>
            <w:r>
              <w:rPr>
                <w:b w:val="0"/>
                <w:i w:val="0"/>
                <w:color w:val="64748B"/>
                <w:sz w:val="14"/>
              </w:rPr>
              <w:t>TÉLÉPHONE CM</w:t>
              <w:br/>
            </w:r>
            <w:r>
              <w:rPr>
                <w:b/>
                <w:i w:val="0"/>
                <w:sz w:val="18"/>
              </w:rPr>
              <w:t>77 375 72 29</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2026-07-03T10:26:56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COLLE SOW,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Feuilles de baobab/ "laalo"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NGONE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NGONE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NGONE SOW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NGONE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[2026-07-10 12:49:01] </w:t>
      </w:r>
      <w:r>
        <w:rPr>
          <w:b/>
          <w:i w:val="0"/>
          <w:color w:val="1F6FEB"/>
          <w:sz w:val="16"/>
        </w:rPr>
        <w:t xml:space="preserve">EQ10_sup_v2 </w:t>
      </w:r>
      <w:r>
        <w:rPr>
          <w:b w:val="0"/>
          <w:i w:val="0"/>
          <w:color w:val="64748B"/>
          <w:sz w:val="16"/>
        </w:rPr>
        <w:t xml:space="preserve">sur s11q64 : </w:t>
      </w:r>
      <w:r>
        <w:rPr>
          <w:b w:val="0"/>
          <w:i w:val="0"/>
          <w:sz w:val="17"/>
        </w:rPr>
        <w:t>Cocher les bonnes modalités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