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63-59-46-27</w:t>
      </w:r>
    </w:p>
    <w:p>
      <w:r>
        <w:rPr>
          <w:b w:val="0"/>
          <w:i w:val="0"/>
          <w:color w:val="64748B"/>
          <w:sz w:val="18"/>
        </w:rPr>
        <w:t>Enquêteur : EQ11_enq3_v2 (DIOBE GUEYE)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83203030027</w:t>
            </w:r>
          </w:p>
        </w:tc>
        <w:tc>
          <w:tcPr>
            <w:tcW w:type="dxa" w:w="3551"/>
            <w:shd w:fill="F8FAFC"/>
          </w:tcPr>
          <w:p>
            <w:r>
              <w:rPr>
                <w:b w:val="0"/>
                <w:i w:val="0"/>
                <w:color w:val="64748B"/>
                <w:sz w:val="14"/>
              </w:rPr>
              <w:t>MÉNAGE</w:t>
              <w:br/>
            </w:r>
            <w:r>
              <w:rPr>
                <w:b/>
                <w:i w:val="0"/>
                <w:color w:val="1F6FEB"/>
                <w:sz w:val="18"/>
              </w:rPr>
              <w:t>63-59-46-27</w:t>
            </w:r>
          </w:p>
        </w:tc>
        <w:tc>
          <w:tcPr>
            <w:tcW w:type="dxa" w:w="3551"/>
            <w:shd w:fill="F8FAFC"/>
          </w:tcPr>
          <w:p>
            <w:r>
              <w:rPr>
                <w:b w:val="0"/>
                <w:i w:val="0"/>
                <w:color w:val="64748B"/>
                <w:sz w:val="14"/>
              </w:rPr>
              <w:t>CHEF DE MÉNAGE</w:t>
              <w:br/>
            </w:r>
            <w:r>
              <w:rPr>
                <w:b/>
                <w:i w:val="0"/>
                <w:sz w:val="18"/>
              </w:rPr>
              <w:t>IBRA DIA</w:t>
            </w:r>
          </w:p>
        </w:tc>
      </w:tr>
      <w:tr>
        <w:tc>
          <w:tcPr>
            <w:tcW w:type="dxa" w:w="3551"/>
            <w:shd w:fill="F8FAFC"/>
          </w:tcPr>
          <w:p>
            <w:r>
              <w:rPr>
                <w:b w:val="0"/>
                <w:i w:val="0"/>
                <w:color w:val="64748B"/>
                <w:sz w:val="14"/>
              </w:rPr>
              <w:t>TÉLÉPHONE CM</w:t>
              <w:br/>
            </w:r>
            <w:r>
              <w:rPr>
                <w:b/>
                <w:i w:val="0"/>
                <w:sz w:val="18"/>
              </w:rPr>
              <w:t>76 262 47 41</w:t>
            </w:r>
          </w:p>
        </w:tc>
        <w:tc>
          <w:tcPr>
            <w:tcW w:type="dxa" w:w="3551"/>
            <w:shd w:fill="F8FAFC"/>
          </w:tcPr>
          <w:p>
            <w:r>
              <w:rPr>
                <w:b w:val="0"/>
                <w:i w:val="0"/>
                <w:color w:val="64748B"/>
                <w:sz w:val="14"/>
              </w:rPr>
              <w:t>LOCALISATION</w:t>
              <w:br/>
            </w:r>
            <w:r>
              <w:rPr>
                <w:b/>
                <w:i w:val="0"/>
                <w:sz w:val="18"/>
              </w:rPr>
              <w:t>BAKHAYA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2026-06-28T10:03:27</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IBRA DIA) , prière de renseigner toutes les questions liées à  IBRA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DIAL DIA diffère de celui donné par DIAL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 DIA diffère de celui donné par IBRA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DIA diffère de celui donné par IBRAHIMA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FATY DIA diffère de celui donné par MAME FATY DIA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SAMBA DIA s'est consulté la première fois pour cette maladie (Problème d'estomac (ulcère, cancer, etc.</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(400 kg),  des quantités vendus (3600 kg) et des quantités en stock (0 kg) depasse la quantité totale (2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ALIOUNE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CHEIKH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TALLA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( 18500 FCFA) de DIARRA DIA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DIARRA DIA qui fréquente 1ére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(18500 Fcfa) de DIARRA DIA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DIAL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FATY 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(180000 Fcfa) de DIARRA DIA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 chez un médecin généraliste et vous dites que  SAMBA DIA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SECK a eu est probleme de pied,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FATY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ALIOUNE DIA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IBRAHIMA DIA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MANSOUR DIA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MOR TALLA DIA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MOUSTAPHA DIA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SAMBA DIA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 DIA (305500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DIA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DIA (5000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DIA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DIA (800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DIA (18000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DIA (900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DIA (22000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DIA (33000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DIA (35000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DIA (36500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DIA (65000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DIA (14000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DIA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DIA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DIA (45000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DIA (800 Fcfa) au cours de 12 derniers mois de Frais de légalisation (confection) de documents administratifs (actes d'Etat-civil, diplômes,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IBRA DIA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IBRA DIA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200000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(24000 FCFA pour 20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630000 FCFA qui semble élevé, prière de verifier le montant tiré de la vente (1260000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(400 kg),  des quantités vendus (3600 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FATY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MOR TALLA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ALASSANE DIA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(7.75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Petit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Guiss,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IBRA DIA vit en milieu rural mais dit avoir dépensé 5000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