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25-93-21-95</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25-93-21-95</w:t>
            </w:r>
          </w:p>
        </w:tc>
        <w:tc>
          <w:tcPr>
            <w:tcW w:type="dxa" w:w="3551"/>
            <w:shd w:fill="F8FAFC"/>
          </w:tcPr>
          <w:p>
            <w:r>
              <w:rPr>
                <w:b w:val="0"/>
                <w:i w:val="0"/>
                <w:color w:val="64748B"/>
                <w:sz w:val="14"/>
              </w:rPr>
              <w:t>CHEF DE MÉNAGE</w:t>
              <w:br/>
            </w:r>
            <w:r>
              <w:rPr>
                <w:b/>
                <w:i w:val="0"/>
                <w:sz w:val="18"/>
              </w:rPr>
              <w:t>KALTOM WADE</w:t>
            </w:r>
          </w:p>
        </w:tc>
      </w:tr>
      <w:tr>
        <w:tc>
          <w:tcPr>
            <w:tcW w:type="dxa" w:w="3551"/>
            <w:shd w:fill="F8FAFC"/>
          </w:tcPr>
          <w:p>
            <w:r>
              <w:rPr>
                <w:b w:val="0"/>
                <w:i w:val="0"/>
                <w:color w:val="64748B"/>
                <w:sz w:val="14"/>
              </w:rPr>
              <w:t>TÉLÉPHONE CM</w:t>
              <w:br/>
            </w:r>
            <w:r>
              <w:rPr>
                <w:b/>
                <w:i w:val="0"/>
                <w:sz w:val="18"/>
              </w:rPr>
              <w:t>77 406 68 85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2026-06-28T10:52:49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KALTOM WADE) , prière de renseigner toutes les questions liées à  KALTOM WADE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KALTOM WADE diffère de celui donné par KALTOM WADE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MARIEME WADE s'est consulté la première fois pour cette maladie (Autre) chez un médecin spécialiste et vous dites que  MARIEME WADE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KALTOM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MARIEME WADE a eu est probleme de marche,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KALTOM WADE sembe elevé pour le premier crédit autres qu'immobilier, veuillez revoir cette partie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KALTOM WADE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CASSIER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DE RIZ CASSIER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CASSIER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DE RIZ CASSIER est 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250000 FCFA qui semble élevé, prière de verifier le montant tiré de la vente (250000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wade, les agriculteurs dont leurs cultures est principalement destiné à la consommation du ménage sont des (Agriculteurs, subsistances) et ceux qui le font avec l'élevage sont des (Agriculteurs et eleveurs, subsistances)Avertissement!!! Amadou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KALTOM WADE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17:43:49] </w:t>
      </w:r>
      <w:r>
        <w:rPr>
          <w:b/>
          <w:i w:val="0"/>
          <w:color w:val="1F6FEB"/>
          <w:sz w:val="16"/>
        </w:rPr>
        <w:t xml:space="preserve">EQ12_enq3_v2 </w:t>
      </w:r>
      <w:r>
        <w:rPr>
          <w:b w:val="0"/>
          <w:i w:val="0"/>
          <w:color w:val="64748B"/>
          <w:sz w:val="16"/>
        </w:rPr>
        <w:t xml:space="preserve">sur s16Aq47a : </w:t>
      </w:r>
      <w:r>
        <w:rPr>
          <w:b w:val="0"/>
          <w:i w:val="0"/>
          <w:sz w:val="17"/>
        </w:rPr>
        <w:t>" probleme de presitionpour le gps j’ai plus la declaration du proprietaire"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