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47-84-03-63</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43101000009</w:t>
            </w:r>
          </w:p>
        </w:tc>
        <w:tc>
          <w:tcPr>
            <w:tcW w:type="dxa" w:w="3551"/>
            <w:shd w:fill="F8FAFC"/>
          </w:tcPr>
          <w:p>
            <w:r>
              <w:rPr>
                <w:b w:val="0"/>
                <w:i w:val="0"/>
                <w:color w:val="64748B"/>
                <w:sz w:val="14"/>
              </w:rPr>
              <w:t>MÉNAGE</w:t>
              <w:br/>
            </w:r>
            <w:r>
              <w:rPr>
                <w:b/>
                <w:i w:val="0"/>
                <w:color w:val="1F6FEB"/>
                <w:sz w:val="18"/>
              </w:rPr>
              <w:t>47-84-03-63</w:t>
            </w:r>
          </w:p>
        </w:tc>
        <w:tc>
          <w:tcPr>
            <w:tcW w:type="dxa" w:w="3551"/>
            <w:shd w:fill="F8FAFC"/>
          </w:tcPr>
          <w:p>
            <w:r>
              <w:rPr>
                <w:b w:val="0"/>
                <w:i w:val="0"/>
                <w:color w:val="64748B"/>
                <w:sz w:val="14"/>
              </w:rPr>
              <w:t>CHEF DE MÉNAGE</w:t>
              <w:br/>
            </w:r>
            <w:r>
              <w:rPr>
                <w:b/>
                <w:i w:val="0"/>
                <w:sz w:val="18"/>
              </w:rPr>
              <w:t>MARIETOU FALL</w:t>
            </w:r>
          </w:p>
        </w:tc>
      </w:tr>
      <w:tr>
        <w:tc>
          <w:tcPr>
            <w:tcW w:type="dxa" w:w="3551"/>
            <w:shd w:fill="F8FAFC"/>
          </w:tcPr>
          <w:p>
            <w:r>
              <w:rPr>
                <w:b w:val="0"/>
                <w:i w:val="0"/>
                <w:color w:val="64748B"/>
                <w:sz w:val="14"/>
              </w:rPr>
              <w:t>TÉLÉPHONE CM</w:t>
              <w:br/>
            </w:r>
            <w:r>
              <w:rPr>
                <w:b/>
                <w:i w:val="0"/>
                <w:sz w:val="18"/>
              </w:rPr>
              <w:t>76 378 53 06</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[2026-07-15 13:08:51] </w:t>
      </w:r>
      <w:r>
        <w:rPr>
          <w:b/>
          <w:i w:val="0"/>
          <w:color w:val="1F6FEB"/>
          <w:sz w:val="16"/>
        </w:rPr>
        <w:t xml:space="preserve">EQ12_sup_v2 </w:t>
      </w:r>
      <w:r>
        <w:rPr>
          <w:b w:val="0"/>
          <w:i w:val="0"/>
          <w:color w:val="64748B"/>
          <w:sz w:val="16"/>
        </w:rPr>
        <w:t xml:space="preserve">sur @@ApprovedBySupervisor : </w:t>
      </w:r>
      <w:r>
        <w:rPr>
          <w:b w:val="0"/>
          <w:i w:val="0"/>
          <w:sz w:val="17"/>
        </w:rPr>
        <w:t>On avait ramplacé le ménage de Dégueune Guéye par celui car elle ne voulait plus continier l’interview mais aprés l’intervention du délégué de quartier elle a acpté de continuer l’interview raison pou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