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57-46-83-49</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57-46-83-49</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77 228 84 36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2026-07-06T15:28:03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NAGO GUEYE) , prière de renseigner toutes les questions liées à  NAGO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GUEYE) , prière de renseigner toutes les questions liées à  MOUHAMED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BABACAR DIALLO) , prière de renseigner toutes les questions liées à  BABACAR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TEUW) , prière de renseigner toutes les questions liées à  COUMBA TEUW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MADIAGNE DIALLO) , prière de renseigner toutes les questions liées à  MADIAGNE DIALLO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DJIBRIL GUEYE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GUEYE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GUEYE , prière de renseignés toutes les questions liées à MOUHAMED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GUEYE,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DJIBRIL GUEYE a fait de ce dernier crédit est construction de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DJIBRIL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DJIBRIL GUEYE ), prière de renseignés toutes les questions liées à ( DJIBRIL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GUEYE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(1845000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GUEYE (1845000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 bord lac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GUEYE a comme taille 5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