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96-62-53-44</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96-62-53-44</w:t>
            </w:r>
          </w:p>
        </w:tc>
        <w:tc>
          <w:tcPr>
            <w:tcW w:type="dxa" w:w="3551"/>
            <w:shd w:fill="F8FAFC"/>
          </w:tcPr>
          <w:p>
            <w:r>
              <w:rPr>
                <w:b w:val="0"/>
                <w:i w:val="0"/>
                <w:color w:val="64748B"/>
                <w:sz w:val="14"/>
              </w:rPr>
              <w:t>CHEF DE MÉNAGE</w:t>
              <w:br/>
            </w:r>
            <w:r>
              <w:rPr>
                <w:b/>
                <w:i w:val="0"/>
                <w:sz w:val="18"/>
              </w:rPr>
              <w:t>ADJI SECK</w:t>
            </w:r>
          </w:p>
        </w:tc>
      </w:tr>
      <w:tr>
        <w:tc>
          <w:tcPr>
            <w:tcW w:type="dxa" w:w="3551"/>
            <w:shd w:fill="F8FAFC"/>
          </w:tcPr>
          <w:p>
            <w:r>
              <w:rPr>
                <w:b w:val="0"/>
                <w:i w:val="0"/>
                <w:color w:val="64748B"/>
                <w:sz w:val="14"/>
              </w:rPr>
              <w:t>TÉLÉPHONE CM</w:t>
              <w:br/>
            </w:r>
            <w:r>
              <w:rPr>
                <w:b/>
                <w:i w:val="0"/>
                <w:sz w:val="18"/>
              </w:rPr>
              <w:t>77 327 13 89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2026-07-17T10:50:03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HAMED DIOP) , prière de renseigner toutes les questions liées à  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SECK diffère de celui donné par ADJI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 diffère de celui donné par AMADOU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AMADOU DIA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SALL diffère de celui donné par FATOUMATA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SARR diffère de celui donné par MARIEME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BAYE LATTE DIOP ou l'année à laquelle BAYE LATTE DIOP a fréquenté l'école pour la dernière fois (.) le dernier diplome de BAYE LATTE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HAMED DIOP ou l'année à laquelle HAMED DIOP a fréquenté l'école pour la dernière fois (.) le dernier diplome de HAMED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DIA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DIA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ADJI SECK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NDIR n'a pas fait des études dans une école formelle est il commence prochaine annee scolaire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KHADIM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AMADOU DIA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(19200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(22500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(6000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SECK (7000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LATTE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AMADOU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ADJI SECK a comme taille 10 personnes dont ils vivent à SAINT-LOUIS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