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39-48-51-15</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39-48-51-15</w:t>
            </w:r>
          </w:p>
        </w:tc>
        <w:tc>
          <w:tcPr>
            <w:tcW w:type="dxa" w:w="3551"/>
            <w:shd w:fill="F8FAFC"/>
          </w:tcPr>
          <w:p>
            <w:r>
              <w:rPr>
                <w:b w:val="0"/>
                <w:i w:val="0"/>
                <w:color w:val="64748B"/>
                <w:sz w:val="14"/>
              </w:rPr>
              <w:t>CHEF DE MÉNAGE</w:t>
              <w:br/>
            </w:r>
            <w:r>
              <w:rPr>
                <w:b/>
                <w:i w:val="0"/>
                <w:sz w:val="18"/>
              </w:rPr>
              <w:t>FATOU SALE BA</w:t>
            </w:r>
          </w:p>
        </w:tc>
      </w:tr>
      <w:tr>
        <w:tc>
          <w:tcPr>
            <w:tcW w:type="dxa" w:w="3551"/>
            <w:shd w:fill="F8FAFC"/>
          </w:tcPr>
          <w:p>
            <w:r>
              <w:rPr>
                <w:b w:val="0"/>
                <w:i w:val="0"/>
                <w:color w:val="64748B"/>
                <w:sz w:val="14"/>
              </w:rPr>
              <w:t>TÉLÉPHONE CM</w:t>
              <w:br/>
            </w:r>
            <w:r>
              <w:rPr>
                <w:b/>
                <w:i w:val="0"/>
                <w:sz w:val="18"/>
              </w:rPr>
              <w:t>77 218 09 35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2026-07-14T14:15:51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CHÉRIF SARR) , prière de renseigner toutes les questions liées à  CHÉRIF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FATOU BINETOU DIALLO) , prière de renseigner toutes les questions liées à  FATOU BINETOU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KHADIJA  DIANÉ) , prière de renseigner toutes les questions liées à  KHADIJA  DIANÉ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DIARRA SECK) , prière de renseigner toutes les questions liées à  MAME DIARRA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MAÏMOUNA TOURE) , prière de renseigner toutes les questions liées à  MAÏMOUNA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BINETA DIALLO) , prière de renseigner toutes les questions liées à  NDEYE BINETA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FATOU FALL) , prière de renseigner toutes les questions liées à  NDEYE FATOU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SAMBA DIALLO) , prière de renseigner toutes les questions liées à  SAMBA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SEYE DIALLO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CHÉRIF SARR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FATOU BINETOU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FATOU BINETOU DIALLO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KHADIJA  DIANÉ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DIARRA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MAÏMOUNA TOURE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BINETA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FATOU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SAMBA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SEYE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SEYE DIALLO ), prière de renseignés toutes les questions liées à ( NDEYE SEYE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SEYE DIALLO ), prière de renseignés toutes les questions liées à ( NDEYE SEYE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SEYE DIALLO , prière de renseignés toutes les questions liées à ( NDEYE SEYE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SEYE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SEYE DIALLO ), prière de renseignés toutes les questions liées à ( NDEYE SEYE DIALLO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FATOU BINETOU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FATOU BINETOU DIALLO n'est pas renseigné, prière de renseigner.</w:t>
            </w:r>
          </w:p>
        </w:tc>
      </w:tr>
    </w:tbl>
    <w:p/>
    <w:p>
      <w:r>
        <w:rPr>
          <w:b/>
          <w:i w:val="0"/>
          <w:color w:val="1F6FEB"/>
          <w:sz w:val="22"/>
        </w:rPr>
        <w:t>💬 COMMENTAIRES SUPERVISEUR / ENQUÊTEUR (1)</w:t>
      </w:r>
    </w:p>
    <w:p>
      <w:pPr>
        <w:pStyle w:val="ListBullet"/>
      </w:pPr>
      <w:r>
        <w:rPr>
          <w:b w:val="0"/>
          <w:i w:val="0"/>
          <w:color w:val="64748B"/>
          <w:sz w:val="16"/>
        </w:rPr>
        <w:t xml:space="preserve">[2026-07-14 14:12:36] </w:t>
      </w:r>
      <w:r>
        <w:rPr>
          <w:b/>
          <w:i w:val="0"/>
          <w:color w:val="1F6FEB"/>
          <w:sz w:val="16"/>
        </w:rPr>
        <w:t xml:space="preserve">EQ12_enq2_v2 </w:t>
      </w:r>
      <w:r>
        <w:rPr>
          <w:b w:val="0"/>
          <w:i w:val="0"/>
          <w:color w:val="64748B"/>
          <w:sz w:val="16"/>
        </w:rPr>
        <w:t xml:space="preserve">sur s00q10 : </w:t>
      </w:r>
      <w:r>
        <w:rPr>
          <w:b w:val="0"/>
          <w:i w:val="0"/>
          <w:sz w:val="17"/>
        </w:rPr>
        <w:t>"FATOU SALE BA est décédée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