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86-87-97-15</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86-87-97-15</w:t>
            </w:r>
          </w:p>
        </w:tc>
        <w:tc>
          <w:tcPr>
            <w:tcW w:type="dxa" w:w="3551"/>
            <w:shd w:fill="F8FAFC"/>
          </w:tcPr>
          <w:p>
            <w:r>
              <w:rPr>
                <w:b w:val="0"/>
                <w:i w:val="0"/>
                <w:color w:val="64748B"/>
                <w:sz w:val="14"/>
              </w:rPr>
              <w:t>CHEF DE MÉNAGE</w:t>
              <w:br/>
            </w:r>
            <w:r>
              <w:rPr>
                <w:b/>
                <w:i w:val="0"/>
                <w:sz w:val="18"/>
              </w:rPr>
              <w:t>FATIMATA DIARRA</w:t>
            </w:r>
          </w:p>
        </w:tc>
      </w:tr>
      <w:tr>
        <w:tc>
          <w:tcPr>
            <w:tcW w:type="dxa" w:w="3551"/>
            <w:shd w:fill="F8FAFC"/>
          </w:tcPr>
          <w:p>
            <w:r>
              <w:rPr>
                <w:b w:val="0"/>
                <w:i w:val="0"/>
                <w:color w:val="64748B"/>
                <w:sz w:val="14"/>
              </w:rPr>
              <w:t>TÉLÉPHONE CM</w:t>
              <w:br/>
            </w:r>
            <w:r>
              <w:rPr>
                <w:b/>
                <w:i w:val="0"/>
                <w:sz w:val="18"/>
              </w:rPr>
              <w:t>78 406 89 03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2026-07-14T11:41:43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NGOUYE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BAYE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ALIOUNE SAMB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CISSÉ diffère de celui donné par AMINATA CISSÉ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59 Sachets industriel de Petit de Eau minérale/filtrée en sachet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AMETH SAMB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BAYE DIARRA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NGOUYE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BAYE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ALIOUNE SAMB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NGOUYE MBAYE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FATIMATA DIARRA a fait de ce dernier crédit est besoins personnels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SAMB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BINETA SAMB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ALIOUNE SAMB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FATIMATA DIARRA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FATIMATA DIARRA (166000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FATIMATA DIARRA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DIARRA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DIARRA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DIARRA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DIARRA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DIARRA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DIARRA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DIARRA (8500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tressage de cheveux est aucune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FATIMATA DIARRA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NGOUYE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BAYE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