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70-28-25-72</w:t>
      </w:r>
    </w:p>
    <w:p>
      <w:r>
        <w:rPr>
          <w:b w:val="0"/>
          <w:i w:val="0"/>
          <w:color w:val="64748B"/>
          <w:sz w:val="18"/>
        </w:rPr>
        <w:t>Enquêteur : EQ13_enq1_v2 (FATOUMATA SECK)  ·  Équipe : EQ13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42201010046</w:t>
            </w:r>
          </w:p>
        </w:tc>
        <w:tc>
          <w:tcPr>
            <w:tcW w:type="dxa" w:w="3551"/>
            <w:shd w:fill="F8FAFC"/>
          </w:tcPr>
          <w:p>
            <w:r>
              <w:rPr>
                <w:b w:val="0"/>
                <w:i w:val="0"/>
                <w:color w:val="64748B"/>
                <w:sz w:val="14"/>
              </w:rPr>
              <w:t>MÉNAGE</w:t>
              <w:br/>
            </w:r>
            <w:r>
              <w:rPr>
                <w:b/>
                <w:i w:val="0"/>
                <w:color w:val="1F6FEB"/>
                <w:sz w:val="18"/>
              </w:rPr>
              <w:t>70-28-25-72</w:t>
            </w:r>
          </w:p>
        </w:tc>
        <w:tc>
          <w:tcPr>
            <w:tcW w:type="dxa" w:w="3551"/>
            <w:shd w:fill="F8FAFC"/>
          </w:tcPr>
          <w:p>
            <w:r>
              <w:rPr>
                <w:b w:val="0"/>
                <w:i w:val="0"/>
                <w:color w:val="64748B"/>
                <w:sz w:val="14"/>
              </w:rPr>
              <w:t>CHEF DE MÉNAGE</w:t>
              <w:br/>
            </w:r>
            <w:r>
              <w:rPr>
                <w:b/>
                <w:i w:val="0"/>
                <w:sz w:val="18"/>
              </w:rPr>
              <w:t>ABOU LY</w:t>
            </w:r>
          </w:p>
        </w:tc>
      </w:tr>
      <w:tr>
        <w:tc>
          <w:tcPr>
            <w:tcW w:type="dxa" w:w="3551"/>
            <w:shd w:fill="F8FAFC"/>
          </w:tcPr>
          <w:p>
            <w:r>
              <w:rPr>
                <w:b w:val="0"/>
                <w:i w:val="0"/>
                <w:color w:val="64748B"/>
                <w:sz w:val="14"/>
              </w:rPr>
              <w:t>TÉLÉPHONE CM</w:t>
              <w:br/>
            </w:r>
            <w:r>
              <w:rPr>
                <w:b/>
                <w:i w:val="0"/>
                <w:sz w:val="18"/>
              </w:rPr>
              <w:t>77 887 25 38</w:t>
            </w:r>
          </w:p>
        </w:tc>
        <w:tc>
          <w:tcPr>
            <w:tcW w:type="dxa" w:w="3551"/>
            <w:shd w:fill="F8FAFC"/>
          </w:tcPr>
          <w:p>
            <w:r>
              <w:rPr>
                <w:b w:val="0"/>
                <w:i w:val="0"/>
                <w:color w:val="64748B"/>
                <w:sz w:val="14"/>
              </w:rPr>
              <w:t>LOCALISATION</w:t>
              <w:br/>
            </w:r>
            <w:r>
              <w:rPr>
                <w:b/>
                <w:i w:val="0"/>
                <w:sz w:val="18"/>
              </w:rPr>
              <w:t>WAWAW</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EQ13_enq1_v2  (FATOUMATA SECK)</w:t>
            </w:r>
          </w:p>
        </w:tc>
        <w:tc>
          <w:tcPr>
            <w:tcW w:type="dxa" w:w="3551"/>
            <w:shd w:fill="F8FAFC"/>
          </w:tcPr>
          <w:p>
            <w:r>
              <w:rPr>
                <w:b w:val="0"/>
                <w:i w:val="0"/>
                <w:color w:val="64748B"/>
                <w:sz w:val="14"/>
              </w:rPr>
              <w:t>SUPERVISEUR</w:t>
              <w:br/>
            </w:r>
            <w:r>
              <w:rPr>
                <w:b/>
                <w:i w:val="0"/>
                <w:sz w:val="18"/>
              </w:rPr>
              <w:t>AMINATA DJIBY NDIAYE</w:t>
            </w:r>
          </w:p>
        </w:tc>
        <w:tc>
          <w:tcPr>
            <w:tcW w:type="dxa" w:w="3551"/>
            <w:shd w:fill="F8FAFC"/>
          </w:tcPr>
          <w:p>
            <w:r>
              <w:rPr>
                <w:b w:val="0"/>
                <w:i w:val="0"/>
                <w:color w:val="64748B"/>
                <w:sz w:val="14"/>
              </w:rPr>
              <w:t>STATUT</w:t>
              <w:br/>
            </w:r>
            <w:r>
              <w:rPr>
                <w:b/>
                <w:i w:val="0"/>
                <w:sz w:val="18"/>
              </w:rPr>
              <w:t>1  ·  1ʳᵉ visite : 2026-06-29T15:35:44</w:t>
            </w:r>
          </w:p>
        </w:tc>
      </w:tr>
    </w:tbl>
    <w:p/>
    <w:p>
      <w:r>
        <w:rPr>
          <w:b/>
          <w:i w:val="0"/>
          <w:color w:val="1F6FEB"/>
          <w:sz w:val="22"/>
        </w:rPr>
        <w:t>⚠ INCOHÉRENCES À CORRIGER (49)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Prière de corriger cette information auprès de l'enquêté ou founir d'explication auprès du QGincoherent! Le nombre de personnes declaré dans le ménage en 0.29 est de 7 personnes et la taille du ménage est de 6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ABOU LY diffère de celui donné par ABOU LY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MARIAME DIA diffère de celui donné par MARIAME DIA lui-même qui affirme ne pas avoir frequenté l'école formelle.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s04q66</w:t>
            </w:r>
          </w:p>
        </w:tc>
        <w:tc>
          <w:tcPr>
            <w:tcW w:type="dxa" w:w="6520"/>
          </w:tcPr>
          <w:p>
            <w:r>
              <w:rPr>
                <w:b w:val="0"/>
                <w:i w:val="0"/>
                <w:sz w:val="17"/>
              </w:rPr>
              <w:t>Incoherence! ABOU LY est un agriculteur dans un milieu rural donc il travaille principalement  pour son propre compte ou contribue à une entreprise familiale, prière de regarder la question s04q66.</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s04q66</w:t>
            </w:r>
          </w:p>
        </w:tc>
        <w:tc>
          <w:tcPr>
            <w:tcW w:type="dxa" w:w="6520"/>
          </w:tcPr>
          <w:p>
            <w:r>
              <w:rPr>
                <w:b w:val="0"/>
                <w:i w:val="0"/>
                <w:sz w:val="17"/>
              </w:rPr>
              <w:t>Incohérence! ABOU LY  evolue dans l'agriculture mais est  considéré comme salarié ou stagiaire/apprenti non renuméré, prière de revoir la question s04q66 et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Case à SAINT-LOUIS Rural ont généralement comme principal matériau de construction le/la Paille, Banco, motte de terre, mais celui du ménage de ABOU LY (Banco amélioré/ semi-dur) diffère de celui-ci.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Prière de renseigner la bonne adresse.Attention!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AISSATA LY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AMINATA LY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OUMAR LY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RAMATA LY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w:t>
            </w:r>
          </w:p>
        </w:tc>
        <w:tc>
          <w:tcPr>
            <w:tcW w:type="dxa" w:w="6520"/>
          </w:tcPr>
          <w:p>
            <w:r>
              <w:rPr>
                <w:b w:val="0"/>
                <w:i w:val="0"/>
                <w:sz w:val="17"/>
              </w:rPr>
              <w:t>Aucun membre du ménage ne possède un téléphone, prière de regarder cela et corriger ou confirmez cette information avec le QG.La taille du ménage lors de l'enquête principale (6) de ce ménage est inférieur à la taille du denombrement (7),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ABOU LY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MARIAME DIA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ABOU LY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AMINATA LY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AMINATA LY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MARIAME DIA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OUMAR LY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OUMAR LY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ABOU LY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ABOU LY (2350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Sel en Sachets (Tres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s01q41, s02q20, s02q21, s02q22, s03q37__4, s03q39a, s03q39b, s03q39c</w:t>
            </w:r>
          </w:p>
        </w:tc>
        <w:tc>
          <w:tcPr>
            <w:tcW w:type="dxa" w:w="6520"/>
          </w:tcPr>
          <w:p>
            <w:r>
              <w:rPr>
                <w:b w:val="0"/>
                <w:i w:val="0"/>
                <w:sz w:val="17"/>
              </w:rPr>
              <w:t>Le temps mis (en heure et en minute) pour s'approvisionner en eau de boisson une fois à la source est 6 fois plus élevé que le temps mis (en minutes) pour se rendre à la principale source d'approvisionnement en eau de boisson,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de pasteque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ABOU LY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de ABOU LY semble trop faible pour un salaire net gagné par ans.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ABOU LY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 Paquet Petit de Thé (Ataya), cette quantité semble anormale pour une consommation des 7 derniers jours.Prière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ABOU LY a comme taille 6 personnes dont ils vivent à SAINT-LOUIS Rural et aucune d'entre ne possède une entreprise non agricole, prière de revoir cette partie de la section 10 de ce menage.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s00q07a, s01q54a, s01q54b, s02q20, s02q21, s03q53, s04q21, s04q46</w:t>
            </w:r>
          </w:p>
        </w:tc>
        <w:tc>
          <w:tcPr>
            <w:tcW w:type="dxa" w:w="6520"/>
          </w:tcPr>
          <w:p>
            <w:r>
              <w:rPr>
                <w:b w:val="0"/>
                <w:i w:val="0"/>
                <w:sz w:val="17"/>
              </w:rPr>
              <w:t>Avertissement!! La distance (en mètres) qui sépare le ménage de la principale source d'approvisionnement en eau de boisson (3000 mètres) semble élevé, prière de corriger ou confirmer avec le QG.</w:t>
            </w:r>
          </w:p>
        </w:tc>
      </w:tr>
    </w:tbl>
    <w:p/>
    <w:p>
      <w:r>
        <w:rPr>
          <w:b/>
          <w:i w:val="0"/>
          <w:color w:val="1F6FEB"/>
          <w:sz w:val="22"/>
        </w:rPr>
        <w:t>💬 COMMENTAIRES SUPERVISEUR / ENQUÊTEUR (2)</w:t>
      </w:r>
    </w:p>
    <w:p>
      <w:pPr>
        <w:pStyle w:val="ListBullet"/>
      </w:pPr>
      <w:r>
        <w:rPr>
          <w:b w:val="0"/>
          <w:i w:val="0"/>
          <w:color w:val="64748B"/>
          <w:sz w:val="16"/>
        </w:rPr>
        <w:t xml:space="preserve">[2026-06-29 16:38:32] </w:t>
      </w:r>
      <w:r>
        <w:rPr>
          <w:b/>
          <w:i w:val="0"/>
          <w:color w:val="1F6FEB"/>
          <w:sz w:val="16"/>
        </w:rPr>
        <w:t xml:space="preserve">EQ13_enq1_v2 </w:t>
      </w:r>
      <w:r>
        <w:rPr>
          <w:b w:val="0"/>
          <w:i w:val="0"/>
          <w:color w:val="64748B"/>
          <w:sz w:val="16"/>
        </w:rPr>
        <w:t xml:space="preserve">sur s04q49 : </w:t>
      </w:r>
      <w:r>
        <w:rPr>
          <w:b w:val="0"/>
          <w:i w:val="0"/>
          <w:sz w:val="17"/>
        </w:rPr>
        <w:t>agriculture subsistance</w:t>
      </w:r>
    </w:p>
    <w:p>
      <w:pPr>
        <w:pStyle w:val="ListBullet"/>
      </w:pPr>
      <w:r>
        <w:rPr>
          <w:b w:val="0"/>
          <w:i w:val="0"/>
          <w:color w:val="64748B"/>
          <w:sz w:val="16"/>
        </w:rPr>
        <w:t xml:space="preserve">[2026-07-02 13:39:41] </w:t>
      </w:r>
      <w:r>
        <w:rPr>
          <w:b/>
          <w:i w:val="0"/>
          <w:color w:val="1F6FEB"/>
          <w:sz w:val="16"/>
        </w:rPr>
        <w:t xml:space="preserve">EQ13_enq1_v2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