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29-48-86-82</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29-48-86-82</w:t>
            </w:r>
          </w:p>
        </w:tc>
        <w:tc>
          <w:tcPr>
            <w:tcW w:type="dxa" w:w="3551"/>
            <w:shd w:fill="F8FAFC"/>
          </w:tcPr>
          <w:p>
            <w:r>
              <w:rPr>
                <w:b w:val="0"/>
                <w:i w:val="0"/>
                <w:color w:val="64748B"/>
                <w:sz w:val="14"/>
              </w:rPr>
              <w:t>CHEF DE MÉNAGE</w:t>
              <w:br/>
            </w:r>
            <w:r>
              <w:rPr>
                <w:b/>
                <w:i w:val="0"/>
                <w:sz w:val="18"/>
              </w:rPr>
              <w:t>FARMATA MAMADOU SALL</w:t>
            </w:r>
          </w:p>
        </w:tc>
      </w:tr>
      <w:tr>
        <w:tc>
          <w:tcPr>
            <w:tcW w:type="dxa" w:w="3551"/>
            <w:shd w:fill="F8FAFC"/>
          </w:tcPr>
          <w:p>
            <w:r>
              <w:rPr>
                <w:b w:val="0"/>
                <w:i w:val="0"/>
                <w:color w:val="64748B"/>
                <w:sz w:val="14"/>
              </w:rPr>
              <w:t>TÉLÉPHONE CM</w:t>
              <w:br/>
            </w:r>
            <w:r>
              <w:rPr>
                <w:b/>
                <w:i w:val="0"/>
                <w:sz w:val="18"/>
              </w:rPr>
              <w:t>76 416 44 78</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2026-07-09T09:15:31</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GADIO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GADIO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GADIO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ROUGUIYATOU GADIO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WAHAB GADIO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DIOR DIACKO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DIOP diffère de celui donné par AMINATA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WAHAB GADIO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DIOR DIACKO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GADIO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DIOR DIACKO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ROUGUIYATOU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WAHAB GADIO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FARMATA MAMADOU SALL avec une taille de 9 personnes a consommé 17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FARMATA MAMADOU SALL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FARMATA MAMADOU SALL (7000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BIJOUX TRADITIONNEL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BIJOUX TRADITIONNEL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BIJOUX TRADITIONNEL est MARCHÉ PERMANENT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FARMATA MAMADOU SALL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FARMATA MAMADOU SALL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FATOUMATA GADIO qui fréquente 2ème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WAHAB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DIOR DIACKO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DIOR DIACKO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FARMATA MAMADOU SALL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[2026-07-09 10:35:36] </w:t>
      </w:r>
      <w:r>
        <w:rPr>
          <w:b/>
          <w:i w:val="0"/>
          <w:color w:val="1F6FEB"/>
          <w:sz w:val="16"/>
        </w:rPr>
        <w:t xml:space="preserve">EQ14_enq4_v2 </w:t>
      </w:r>
      <w:r>
        <w:rPr>
          <w:b w:val="0"/>
          <w:i w:val="0"/>
          <w:color w:val="64748B"/>
          <w:sz w:val="16"/>
        </w:rPr>
        <w:t xml:space="preserve">sur s3a_start_time : </w:t>
      </w:r>
      <w:r>
        <w:rPr>
          <w:b w:val="0"/>
          <w:i w:val="0"/>
          <w:sz w:val="17"/>
        </w:rPr>
        <w:t>PARTI EN VACANCE</w:t>
      </w:r>
    </w:p>
    <w:p>
      <w:pPr>
        <w:pStyle w:val="ListBullet"/>
      </w:pPr>
      <w:r>
        <w:rPr>
          <w:b w:val="0"/>
          <w:i w:val="0"/>
          <w:color w:val="64748B"/>
          <w:sz w:val="16"/>
        </w:rPr>
        <w:t xml:space="preserve">[2026-07-19 20:36:32]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