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43-50-01-28</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43-50-01-28</w:t>
            </w:r>
          </w:p>
        </w:tc>
        <w:tc>
          <w:tcPr>
            <w:tcW w:type="dxa" w:w="3551"/>
            <w:shd w:fill="F8FAFC"/>
          </w:tcPr>
          <w:p>
            <w:r>
              <w:rPr>
                <w:b w:val="0"/>
                <w:i w:val="0"/>
                <w:color w:val="64748B"/>
                <w:sz w:val="14"/>
              </w:rPr>
              <w:t>CHEF DE MÉNAGE</w:t>
              <w:br/>
            </w:r>
            <w:r>
              <w:rPr>
                <w:b/>
                <w:i w:val="0"/>
                <w:sz w:val="18"/>
              </w:rPr>
              <w:t>AISSATOU MAMADOU TOURE</w:t>
            </w:r>
          </w:p>
        </w:tc>
      </w:tr>
      <w:tr>
        <w:tc>
          <w:tcPr>
            <w:tcW w:type="dxa" w:w="3551"/>
            <w:shd w:fill="F8FAFC"/>
          </w:tcPr>
          <w:p>
            <w:r>
              <w:rPr>
                <w:b w:val="0"/>
                <w:i w:val="0"/>
                <w:color w:val="64748B"/>
                <w:sz w:val="14"/>
              </w:rPr>
              <w:t>TÉLÉPHONE CM</w:t>
              <w:br/>
            </w:r>
            <w:r>
              <w:rPr>
                <w:b/>
                <w:i w:val="0"/>
                <w:sz w:val="18"/>
              </w:rPr>
              <w:t>77 176 58 02</w:t>
            </w:r>
          </w:p>
        </w:tc>
        <w:tc>
          <w:tcPr>
            <w:tcW w:type="dxa" w:w="3551"/>
            <w:shd w:fill="F8FAFC"/>
          </w:tcPr>
          <w:p>
            <w:r>
              <w:rPr>
                <w:b w:val="0"/>
                <w:i w:val="0"/>
                <w:color w:val="64748B"/>
                <w:sz w:val="14"/>
              </w:rPr>
              <w:t>LOCALISATION</w:t>
              <w:br/>
            </w:r>
            <w:r>
              <w:rPr>
                <w:b/>
                <w:i w:val="0"/>
                <w:sz w:val="18"/>
              </w:rPr>
              <w:t>BARINABE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2026-07-14T16:54:50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TIDIANE PENE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PENE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OUMAR PENE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DJEYNABA PENE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PENE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HAMET PENE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IBNOU PENE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ISSAGUA PENE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MODY PENE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AMINATA PENE ou l'année à laquelle AMINATA PENE a fréquenté l'école pour la dernière fois (.) le dernier diplome de AMINATA PENE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MAMADOU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MODY PENE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PENE diffère de celui donné par SIDY PENE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SIDY PENE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SIDY PENE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54000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AISSATOU MAMADOU TOURE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AISSATOU MAMADOU TOURE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OUMAR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HAMET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IBNOU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ISSAGUA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PENE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PENE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HAMET PENE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IBNOU PENE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MAMADOU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MODY PENE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PENE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MAMADOU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PENE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AISSATOU MAMADOU TOURE (23000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MAMADOU TOURE (190000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MAMADOU TOURE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MAMADOU TOURE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MAMADOU TOURE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MAMADOU TOURE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MATAM Urbain ont généralement comme principal matériau de revêtement du sol du logement le/la Carreaux/Marbre, mais celui du ménage de AISSATOU MAMADOU TOURE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AISSATOU MAMADOU TOURE, prière de reprendre la section agriculture du ménage AISSATOU MAMADOU TOURE.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TIDIANE PENE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PENE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WABINE PENE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AISSATOU MAMADOU TOURE a comme taille 14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(14)</w:t>
      </w:r>
    </w:p>
    <w:p>
      <w:pPr>
        <w:pStyle w:val="ListBullet"/>
      </w:pPr>
      <w:r>
        <w:rPr>
          <w:b w:val="0"/>
          <w:i w:val="0"/>
          <w:color w:val="64748B"/>
          <w:sz w:val="16"/>
        </w:rPr>
        <w:t xml:space="preserve">[2026-07-18 22:04:02]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[2026-07-19 17:50:51] </w:t>
      </w:r>
      <w:r>
        <w:rPr>
          <w:b/>
          <w:i w:val="0"/>
          <w:color w:val="1F6FEB"/>
          <w:sz w:val="16"/>
        </w:rPr>
        <w:t xml:space="preserve">EQ14_sup_v2 </w:t>
      </w:r>
      <w:r>
        <w:rPr>
          <w:b w:val="0"/>
          <w:i w:val="0"/>
          <w:color w:val="64748B"/>
          <w:sz w:val="16"/>
        </w:rPr>
        <w:t xml:space="preserve">sur s03q14 : </w:t>
      </w:r>
      <w:r>
        <w:rPr>
          <w:b w:val="0"/>
          <w:i w:val="0"/>
          <w:sz w:val="17"/>
        </w:rPr>
        <w:t>CONFIRMATION</w:t>
      </w:r>
    </w:p>
    <w:p>
      <w:pPr>
        <w:pStyle w:val="ListBullet"/>
      </w:pPr>
      <w:r>
        <w:rPr>
          <w:b w:val="0"/>
          <w:i w:val="0"/>
          <w:color w:val="64748B"/>
          <w:sz w:val="16"/>
        </w:rPr>
        <w:t xml:space="preserve">[2026-07-19 17:59:05] </w:t>
      </w:r>
      <w:r>
        <w:rPr>
          <w:b/>
          <w:i w:val="0"/>
          <w:color w:val="1F6FEB"/>
          <w:sz w:val="16"/>
        </w:rPr>
        <w:t xml:space="preserve">EQ14_sup_v2 </w:t>
      </w:r>
      <w:r>
        <w:rPr>
          <w:b w:val="0"/>
          <w:i w:val="0"/>
          <w:color w:val="64748B"/>
          <w:sz w:val="16"/>
        </w:rPr>
        <w:t xml:space="preserve">sur s04q46 : </w:t>
      </w:r>
      <w:r>
        <w:rPr>
          <w:b w:val="0"/>
          <w:i w:val="0"/>
          <w:sz w:val="17"/>
        </w:rPr>
        <w:t>revoir,a la section 4A l individu travaille pour un membre du menage sans remuneration</w:t>
      </w:r>
    </w:p>
    <w:p>
      <w:pPr>
        <w:pStyle w:val="ListBullet"/>
      </w:pPr>
      <w:r>
        <w:rPr>
          <w:b w:val="0"/>
          <w:i w:val="0"/>
          <w:color w:val="64748B"/>
          <w:sz w:val="16"/>
        </w:rPr>
        <w:t xml:space="preserve">[2026-07-19 18:00:15] </w:t>
      </w:r>
      <w:r>
        <w:rPr>
          <w:b/>
          <w:i w:val="0"/>
          <w:color w:val="1F6FEB"/>
          <w:sz w:val="16"/>
        </w:rPr>
        <w:t xml:space="preserve">EQ14_sup_v2 </w:t>
      </w:r>
      <w:r>
        <w:rPr>
          <w:b w:val="0"/>
          <w:i w:val="0"/>
          <w:color w:val="64748B"/>
          <w:sz w:val="16"/>
        </w:rPr>
        <w:t xml:space="preserve">sur s04q10 : </w:t>
      </w:r>
      <w:r>
        <w:rPr>
          <w:b w:val="0"/>
          <w:i w:val="0"/>
          <w:sz w:val="17"/>
        </w:rPr>
        <w:t>REVOIR:A LA SECTION 4B SIDY EST UN EMPLOYE ET NON UN TCP</w:t>
      </w:r>
    </w:p>
    <w:p>
      <w:pPr>
        <w:pStyle w:val="ListBullet"/>
      </w:pPr>
      <w:r>
        <w:rPr>
          <w:b w:val="0"/>
          <w:i w:val="0"/>
          <w:color w:val="64748B"/>
          <w:sz w:val="16"/>
        </w:rPr>
        <w:t xml:space="preserve">[2026-07-19 18:03:03] </w:t>
      </w:r>
      <w:r>
        <w:rPr>
          <w:b/>
          <w:i w:val="0"/>
          <w:color w:val="1F6FEB"/>
          <w:sz w:val="16"/>
        </w:rPr>
        <w:t xml:space="preserve">EQ14_sup_v2 </w:t>
      </w:r>
      <w:r>
        <w:rPr>
          <w:b w:val="0"/>
          <w:i w:val="0"/>
          <w:color w:val="64748B"/>
          <w:sz w:val="16"/>
        </w:rPr>
        <w:t xml:space="preserve">sur s07Aq04b : </w:t>
      </w:r>
      <w:r>
        <w:rPr>
          <w:b w:val="0"/>
          <w:i w:val="0"/>
          <w:sz w:val="17"/>
        </w:rPr>
        <w:t>REVOIR POUR CORRECTION SELON LA DECLARATION DU MENAGE,ILS N ONT CUISINE LE REPAS QU A 3 REPRISES AU COURS DES 7 DRNIERS JOURS</w:t>
      </w:r>
    </w:p>
    <w:p>
      <w:pPr>
        <w:pStyle w:val="ListBullet"/>
      </w:pPr>
      <w:r>
        <w:rPr>
          <w:b w:val="0"/>
          <w:i w:val="0"/>
          <w:color w:val="64748B"/>
          <w:sz w:val="16"/>
        </w:rPr>
        <w:t xml:space="preserve">[2026-07-19 18:06:58] </w:t>
      </w:r>
      <w:r>
        <w:rPr>
          <w:b/>
          <w:i w:val="0"/>
          <w:color w:val="1F6FEB"/>
          <w:sz w:val="16"/>
        </w:rPr>
        <w:t xml:space="preserve">EQ14_sup_v2 </w:t>
      </w:r>
      <w:r>
        <w:rPr>
          <w:b w:val="0"/>
          <w:i w:val="0"/>
          <w:color w:val="64748B"/>
          <w:sz w:val="16"/>
        </w:rPr>
        <w:t xml:space="preserve">sur s09Cq04 : </w:t>
      </w:r>
      <w:r>
        <w:rPr>
          <w:b w:val="0"/>
          <w:i w:val="0"/>
          <w:sz w:val="17"/>
        </w:rPr>
        <w:t>A REVOIR</w:t>
      </w:r>
    </w:p>
    <w:p>
      <w:pPr>
        <w:pStyle w:val="ListBullet"/>
      </w:pPr>
      <w:r>
        <w:rPr>
          <w:b w:val="0"/>
          <w:i w:val="0"/>
          <w:color w:val="64748B"/>
          <w:sz w:val="16"/>
        </w:rPr>
        <w:t xml:space="preserve">[2026-07-19 18:09:27] </w:t>
      </w:r>
      <w:r>
        <w:rPr>
          <w:b/>
          <w:i w:val="0"/>
          <w:color w:val="1F6FEB"/>
          <w:sz w:val="16"/>
        </w:rPr>
        <w:t xml:space="preserve">EQ14_sup_v2 </w:t>
      </w:r>
      <w:r>
        <w:rPr>
          <w:b w:val="0"/>
          <w:i w:val="0"/>
          <w:color w:val="64748B"/>
          <w:sz w:val="16"/>
        </w:rPr>
        <w:t xml:space="preserve">sur s10q01 : </w:t>
      </w:r>
      <w:r>
        <w:rPr>
          <w:b w:val="0"/>
          <w:i w:val="0"/>
          <w:sz w:val="17"/>
        </w:rPr>
        <w:t>REVOIR:LE MENAGE EST CENSE AVOIR UNE ENTREPRISE CAR UN INDIVIDU DECLARE TRAVAILLER POUR UN MEMBRE DU MENAGE SANS REMUNERATION</w:t>
      </w:r>
    </w:p>
    <w:p>
      <w:pPr>
        <w:pStyle w:val="ListBullet"/>
      </w:pPr>
      <w:r>
        <w:rPr>
          <w:b w:val="0"/>
          <w:i w:val="0"/>
          <w:color w:val="64748B"/>
          <w:sz w:val="16"/>
        </w:rPr>
        <w:t xml:space="preserve">[2026-07-19 18:11:49] </w:t>
      </w:r>
      <w:r>
        <w:rPr>
          <w:b/>
          <w:i w:val="0"/>
          <w:color w:val="1F6FEB"/>
          <w:sz w:val="16"/>
        </w:rPr>
        <w:t xml:space="preserve">EQ14_sup_v2 </w:t>
      </w:r>
      <w:r>
        <w:rPr>
          <w:b w:val="0"/>
          <w:i w:val="0"/>
          <w:color w:val="64748B"/>
          <w:sz w:val="16"/>
        </w:rPr>
        <w:t xml:space="preserve">sur s12q10 : </w:t>
      </w:r>
      <w:r>
        <w:rPr>
          <w:b w:val="0"/>
          <w:i w:val="0"/>
          <w:sz w:val="17"/>
        </w:rPr>
        <w:t>CORRECTION OU CONFIRMATION:L ACTIF A 10 ANS D EXISTENCE</w:t>
      </w:r>
    </w:p>
    <w:p>
      <w:pPr>
        <w:pStyle w:val="ListBullet"/>
      </w:pPr>
      <w:r>
        <w:rPr>
          <w:b w:val="0"/>
          <w:i w:val="0"/>
          <w:color w:val="64748B"/>
          <w:sz w:val="16"/>
        </w:rPr>
        <w:t xml:space="preserve">[2026-07-19 18:12:27] </w:t>
      </w:r>
      <w:r>
        <w:rPr>
          <w:b/>
          <w:i w:val="0"/>
          <w:color w:val="1F6FEB"/>
          <w:sz w:val="16"/>
        </w:rPr>
        <w:t xml:space="preserve">EQ14_sup_v2 </w:t>
      </w:r>
      <w:r>
        <w:rPr>
          <w:b w:val="0"/>
          <w:i w:val="0"/>
          <w:color w:val="64748B"/>
          <w:sz w:val="16"/>
        </w:rPr>
        <w:t xml:space="preserve">sur s12q10 : </w:t>
      </w:r>
      <w:r>
        <w:rPr>
          <w:b w:val="0"/>
          <w:i w:val="0"/>
          <w:sz w:val="17"/>
        </w:rPr>
        <w:t>REVOIR:L ACTIF EST TROP AGE</w:t>
      </w:r>
    </w:p>
    <w:p>
      <w:pPr>
        <w:pStyle w:val="ListBullet"/>
      </w:pPr>
      <w:r>
        <w:rPr>
          <w:b w:val="0"/>
          <w:i w:val="0"/>
          <w:color w:val="64748B"/>
          <w:sz w:val="16"/>
        </w:rPr>
        <w:t xml:space="preserve">[2026-07-19 18:13:22] </w:t>
      </w:r>
      <w:r>
        <w:rPr>
          <w:b/>
          <w:i w:val="0"/>
          <w:color w:val="1F6FEB"/>
          <w:sz w:val="16"/>
        </w:rPr>
        <w:t xml:space="preserve">EQ14_sup_v2 </w:t>
      </w:r>
      <w:r>
        <w:rPr>
          <w:b w:val="0"/>
          <w:i w:val="0"/>
          <w:color w:val="64748B"/>
          <w:sz w:val="16"/>
        </w:rPr>
        <w:t xml:space="preserve">sur s14q05 : </w:t>
      </w:r>
      <w:r>
        <w:rPr>
          <w:b w:val="0"/>
          <w:i w:val="0"/>
          <w:sz w:val="17"/>
        </w:rPr>
        <w:t>REVOIR LA DERNIERE MODALITE SELECTIONNEE</w:t>
      </w:r>
    </w:p>
    <w:p>
      <w:pPr>
        <w:pStyle w:val="ListBullet"/>
      </w:pPr>
      <w:r>
        <w:rPr>
          <w:b w:val="0"/>
          <w:i w:val="0"/>
          <w:color w:val="64748B"/>
          <w:sz w:val="16"/>
        </w:rPr>
        <w:t xml:space="preserve">[2026-07-19 18:14:42] </w:t>
      </w:r>
      <w:r>
        <w:rPr>
          <w:b/>
          <w:i w:val="0"/>
          <w:color w:val="1F6FEB"/>
          <w:sz w:val="16"/>
        </w:rPr>
        <w:t xml:space="preserve">EQ14_sup_v2 </w:t>
      </w:r>
      <w:r>
        <w:rPr>
          <w:b w:val="0"/>
          <w:i w:val="0"/>
          <w:color w:val="64748B"/>
          <w:sz w:val="16"/>
        </w:rPr>
        <w:t xml:space="preserve">sur s16Eq05 : </w:t>
      </w:r>
      <w:r>
        <w:rPr>
          <w:b w:val="0"/>
          <w:i w:val="0"/>
          <w:sz w:val="17"/>
        </w:rPr>
        <w:t>REVOIR</w:t>
      </w:r>
    </w:p>
    <w:p>
      <w:pPr>
        <w:pStyle w:val="ListBullet"/>
      </w:pPr>
      <w:r>
        <w:rPr>
          <w:b w:val="0"/>
          <w:i w:val="0"/>
          <w:color w:val="64748B"/>
          <w:sz w:val="16"/>
        </w:rPr>
        <w:t xml:space="preserve">[2026-07-19 18:16:09] </w:t>
      </w:r>
      <w:r>
        <w:rPr>
          <w:b/>
          <w:i w:val="0"/>
          <w:color w:val="1F6FEB"/>
          <w:sz w:val="16"/>
        </w:rPr>
        <w:t xml:space="preserve">EQ14_sup_v2 </w:t>
      </w:r>
      <w:r>
        <w:rPr>
          <w:b w:val="0"/>
          <w:i w:val="0"/>
          <w:color w:val="64748B"/>
          <w:sz w:val="16"/>
        </w:rPr>
        <w:t xml:space="preserve">sur s03q14 : </w:t>
      </w:r>
      <w:r>
        <w:rPr>
          <w:b w:val="0"/>
          <w:i w:val="0"/>
          <w:sz w:val="17"/>
        </w:rPr>
        <w:t>REVOIR:A LA SECTION 15 LE MENAGE DECLARE NE PAS BENEFICIER DE GRATUITE DE SOIN DES ENFANTS DE -5ANS</w:t>
      </w:r>
    </w:p>
    <w:p>
      <w:pPr>
        <w:pStyle w:val="ListBullet"/>
      </w:pPr>
      <w:r>
        <w:rPr>
          <w:b w:val="0"/>
          <w:i w:val="0"/>
          <w:color w:val="64748B"/>
          <w:sz w:val="16"/>
        </w:rPr>
        <w:t xml:space="preserve">[2026-07-20 18:01:44] </w:t>
      </w:r>
      <w:r>
        <w:rPr>
          <w:b/>
          <w:i w:val="0"/>
          <w:color w:val="1F6FEB"/>
          <w:sz w:val="16"/>
        </w:rPr>
        <w:t xml:space="preserve">EQ14_enq4_v2 </w:t>
      </w:r>
      <w:r>
        <w:rPr>
          <w:b w:val="0"/>
          <w:i w:val="0"/>
          <w:color w:val="64748B"/>
          <w:sz w:val="16"/>
        </w:rPr>
        <w:t xml:space="preserve">sur s10q01 : </w:t>
      </w:r>
      <w:r>
        <w:rPr>
          <w:b w:val="0"/>
          <w:i w:val="0"/>
          <w:sz w:val="17"/>
        </w:rPr>
        <w:t>JE CONFIRME</w:t>
      </w:r>
    </w:p>
    <w:p>
      <w:pPr>
        <w:pStyle w:val="ListBullet"/>
      </w:pPr>
      <w:r>
        <w:rPr>
          <w:b w:val="0"/>
          <w:i w:val="0"/>
          <w:color w:val="64748B"/>
          <w:sz w:val="16"/>
        </w:rPr>
        <w:t xml:space="preserve">[2026-07-20 18:05:43] </w:t>
      </w:r>
      <w:r>
        <w:rPr>
          <w:b/>
          <w:i w:val="0"/>
          <w:color w:val="1F6FEB"/>
          <w:sz w:val="16"/>
        </w:rPr>
        <w:t xml:space="preserve">EQ14_enq4_v2 </w:t>
      </w:r>
      <w:r>
        <w:rPr>
          <w:b w:val="0"/>
          <w:i w:val="0"/>
          <w:color w:val="64748B"/>
          <w:sz w:val="16"/>
        </w:rPr>
        <w:t xml:space="preserve">sur s16Eq05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